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E0E" w:rsidRPr="006274C4" w:rsidRDefault="006274C4" w:rsidP="006274C4">
      <w:pPr>
        <w:jc w:val="center"/>
        <w:rPr>
          <w:rFonts w:ascii="Century Gothic" w:hAnsi="Century Gothic"/>
          <w:b/>
          <w:sz w:val="24"/>
          <w:szCs w:val="24"/>
          <w:u w:val="single"/>
        </w:rPr>
      </w:pPr>
      <w:r w:rsidRPr="006274C4">
        <w:rPr>
          <w:rFonts w:ascii="Century Gothic" w:hAnsi="Century Gothic"/>
          <w:b/>
          <w:sz w:val="24"/>
          <w:szCs w:val="24"/>
          <w:u w:val="single"/>
        </w:rPr>
        <w:t>Preparation for Component 1 Task 2</w:t>
      </w:r>
    </w:p>
    <w:p w:rsidR="006274C4" w:rsidRPr="006274C4" w:rsidRDefault="006274C4" w:rsidP="006274C4">
      <w:pPr>
        <w:jc w:val="center"/>
        <w:rPr>
          <w:rFonts w:ascii="Century Gothic" w:hAnsi="Century Gothic"/>
          <w:b/>
          <w:sz w:val="24"/>
          <w:szCs w:val="24"/>
          <w:u w:val="single"/>
        </w:rPr>
      </w:pPr>
      <w:r w:rsidRPr="006274C4">
        <w:rPr>
          <w:rFonts w:ascii="Century Gothic" w:hAnsi="Century Gothic"/>
          <w:b/>
          <w:noProof/>
          <w:sz w:val="24"/>
          <w:szCs w:val="24"/>
          <w:u w:val="single"/>
          <w:lang w:eastAsia="en-GB"/>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258445</wp:posOffset>
                </wp:positionV>
                <wp:extent cx="5991225" cy="1638300"/>
                <wp:effectExtent l="19050" t="19050" r="28575" b="19050"/>
                <wp:wrapNone/>
                <wp:docPr id="1" name="Rectangle 1"/>
                <wp:cNvGraphicFramePr/>
                <a:graphic xmlns:a="http://schemas.openxmlformats.org/drawingml/2006/main">
                  <a:graphicData uri="http://schemas.microsoft.com/office/word/2010/wordprocessingShape">
                    <wps:wsp>
                      <wps:cNvSpPr/>
                      <wps:spPr>
                        <a:xfrm>
                          <a:off x="0" y="0"/>
                          <a:ext cx="5991225" cy="1638300"/>
                        </a:xfrm>
                        <a:prstGeom prst="rect">
                          <a:avLst/>
                        </a:prstGeom>
                        <a:noFill/>
                        <a:ln w="28575">
                          <a:solidFill>
                            <a:srgbClr val="FF33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248293" id="Rectangle 1" o:spid="_x0000_s1026" style="position:absolute;margin-left:-3.75pt;margin-top:20.35pt;width:471.75pt;height:12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" filled="f" strokecolor="#f39" strokeweight="2.25pt"/>
            </w:pict>
          </mc:Fallback>
        </mc:AlternateContent>
      </w:r>
      <w:r w:rsidRPr="006274C4">
        <w:rPr>
          <w:rFonts w:ascii="Century Gothic" w:hAnsi="Century Gothic"/>
          <w:b/>
          <w:sz w:val="24"/>
          <w:szCs w:val="24"/>
          <w:u w:val="single"/>
        </w:rPr>
        <w:t>Life Events and Coping with Life</w:t>
      </w:r>
    </w:p>
    <w:p w:rsidR="006274C4" w:rsidRPr="006274C4" w:rsidRDefault="006274C4" w:rsidP="006274C4">
      <w:pPr>
        <w:rPr>
          <w:rFonts w:ascii="Century Gothic" w:hAnsi="Century Gothic"/>
          <w:b/>
          <w:sz w:val="24"/>
          <w:szCs w:val="24"/>
          <w:u w:val="single"/>
        </w:rPr>
      </w:pPr>
      <w:r w:rsidRPr="006274C4">
        <w:rPr>
          <w:rFonts w:ascii="Century Gothic" w:hAnsi="Century Gothic"/>
          <w:b/>
          <w:sz w:val="24"/>
          <w:szCs w:val="24"/>
          <w:u w:val="single"/>
        </w:rPr>
        <w:t>TASK</w:t>
      </w:r>
    </w:p>
    <w:p w:rsidR="006274C4" w:rsidRPr="006274C4" w:rsidRDefault="006274C4" w:rsidP="006274C4">
      <w:pPr>
        <w:rPr>
          <w:rFonts w:ascii="Century Gothic" w:hAnsi="Century Gothic"/>
          <w:sz w:val="24"/>
          <w:szCs w:val="24"/>
        </w:rPr>
      </w:pPr>
      <w:r w:rsidRPr="006274C4">
        <w:rPr>
          <w:rFonts w:ascii="Century Gothic" w:hAnsi="Century Gothic"/>
          <w:sz w:val="24"/>
          <w:szCs w:val="24"/>
        </w:rPr>
        <w:t xml:space="preserve">You will need to do some research about </w:t>
      </w:r>
      <w:r w:rsidRPr="006274C4">
        <w:rPr>
          <w:rFonts w:ascii="Century Gothic" w:hAnsi="Century Gothic"/>
          <w:b/>
          <w:sz w:val="24"/>
          <w:szCs w:val="24"/>
        </w:rPr>
        <w:t xml:space="preserve">life events.  </w:t>
      </w:r>
      <w:r w:rsidRPr="006274C4">
        <w:rPr>
          <w:rFonts w:ascii="Century Gothic" w:hAnsi="Century Gothic"/>
          <w:sz w:val="24"/>
          <w:szCs w:val="24"/>
        </w:rPr>
        <w:t xml:space="preserve">Life events are things that happen throughout our lives, and they can be </w:t>
      </w:r>
      <w:r w:rsidRPr="006274C4">
        <w:rPr>
          <w:rFonts w:ascii="Century Gothic" w:hAnsi="Century Gothic"/>
          <w:color w:val="00B0F0"/>
          <w:sz w:val="24"/>
          <w:szCs w:val="24"/>
        </w:rPr>
        <w:t xml:space="preserve">expected </w:t>
      </w:r>
      <w:r w:rsidRPr="006274C4">
        <w:rPr>
          <w:rFonts w:ascii="Century Gothic" w:hAnsi="Century Gothic"/>
          <w:sz w:val="24"/>
          <w:szCs w:val="24"/>
        </w:rPr>
        <w:t xml:space="preserve">as well as </w:t>
      </w:r>
      <w:r w:rsidRPr="006274C4">
        <w:rPr>
          <w:rFonts w:ascii="Century Gothic" w:hAnsi="Century Gothic"/>
          <w:color w:val="00B050"/>
          <w:sz w:val="24"/>
          <w:szCs w:val="24"/>
        </w:rPr>
        <w:t>unexpected</w:t>
      </w:r>
      <w:r w:rsidRPr="006274C4">
        <w:rPr>
          <w:rFonts w:ascii="Century Gothic" w:hAnsi="Century Gothic"/>
          <w:sz w:val="24"/>
          <w:szCs w:val="24"/>
        </w:rPr>
        <w:t>.</w:t>
      </w:r>
      <w:r w:rsidR="00431588">
        <w:rPr>
          <w:rFonts w:ascii="Century Gothic" w:hAnsi="Century Gothic"/>
          <w:sz w:val="24"/>
          <w:szCs w:val="24"/>
        </w:rPr>
        <w:t xml:space="preserve">  They are sometimes referred to as </w:t>
      </w:r>
      <w:r w:rsidR="00431588" w:rsidRPr="00431588">
        <w:rPr>
          <w:rFonts w:ascii="Century Gothic" w:hAnsi="Century Gothic"/>
          <w:color w:val="00B0F0"/>
          <w:sz w:val="24"/>
          <w:szCs w:val="24"/>
        </w:rPr>
        <w:t xml:space="preserve">predictable </w:t>
      </w:r>
      <w:r w:rsidR="00431588">
        <w:rPr>
          <w:rFonts w:ascii="Century Gothic" w:hAnsi="Century Gothic"/>
          <w:sz w:val="24"/>
          <w:szCs w:val="24"/>
        </w:rPr>
        <w:t xml:space="preserve">or </w:t>
      </w:r>
      <w:r w:rsidR="00431588" w:rsidRPr="00431588">
        <w:rPr>
          <w:rFonts w:ascii="Century Gothic" w:hAnsi="Century Gothic"/>
          <w:color w:val="00B050"/>
          <w:sz w:val="24"/>
          <w:szCs w:val="24"/>
        </w:rPr>
        <w:t>unpredictable</w:t>
      </w:r>
      <w:r w:rsidR="00431588">
        <w:rPr>
          <w:rFonts w:ascii="Century Gothic" w:hAnsi="Century Gothic"/>
          <w:sz w:val="24"/>
          <w:szCs w:val="24"/>
        </w:rPr>
        <w:t>.</w:t>
      </w:r>
    </w:p>
    <w:p w:rsidR="006274C4" w:rsidRPr="006274C4" w:rsidRDefault="006274C4" w:rsidP="006274C4">
      <w:pPr>
        <w:rPr>
          <w:rFonts w:ascii="Century Gothic" w:hAnsi="Century Gothic"/>
          <w:sz w:val="24"/>
          <w:szCs w:val="24"/>
        </w:rPr>
      </w:pPr>
      <w:r>
        <w:rPr>
          <w:rFonts w:ascii="Century Gothic" w:hAnsi="Century Gothic"/>
          <w:sz w:val="24"/>
          <w:szCs w:val="24"/>
        </w:rPr>
        <w:t>You will need to use Google, Youtube and news articles to complete this task.</w:t>
      </w:r>
    </w:p>
    <w:p w:rsidR="006274C4" w:rsidRDefault="006274C4" w:rsidP="006274C4">
      <w:pPr>
        <w:rPr>
          <w:rFonts w:ascii="Century Gothic" w:hAnsi="Century Gothic"/>
          <w:sz w:val="24"/>
          <w:szCs w:val="24"/>
        </w:rPr>
      </w:pPr>
    </w:p>
    <w:p w:rsidR="007053CB" w:rsidRDefault="007053CB" w:rsidP="006274C4">
      <w:pPr>
        <w:rPr>
          <w:rFonts w:ascii="Century Gothic" w:hAnsi="Century Gothic"/>
          <w:sz w:val="24"/>
          <w:szCs w:val="24"/>
        </w:rPr>
      </w:pPr>
      <w:r>
        <w:rPr>
          <w:rFonts w:ascii="Century Gothic" w:hAnsi="Century Gothic"/>
          <w:sz w:val="24"/>
          <w:szCs w:val="24"/>
        </w:rPr>
        <w:t xml:space="preserve">To start off: </w:t>
      </w:r>
      <w:r w:rsidRPr="007053CB">
        <w:rPr>
          <w:rFonts w:ascii="Century Gothic" w:hAnsi="Century Gothic"/>
          <w:sz w:val="24"/>
          <w:szCs w:val="24"/>
        </w:rPr>
        <w:t xml:space="preserve">Watch this video from the 0:00 – 13:00: </w:t>
      </w:r>
      <w:hyperlink r:id="rId7" w:history="1">
        <w:r w:rsidRPr="00936ED0">
          <w:rPr>
            <w:rStyle w:val="Hyperlink"/>
            <w:rFonts w:ascii="Century Gothic" w:hAnsi="Century Gothic"/>
            <w:sz w:val="24"/>
            <w:szCs w:val="24"/>
          </w:rPr>
          <w:t>https://www.youtube.com/watch?v=COJAWmJrWOc</w:t>
        </w:r>
      </w:hyperlink>
      <w:r>
        <w:rPr>
          <w:rFonts w:ascii="Century Gothic" w:hAnsi="Century Gothic"/>
          <w:sz w:val="24"/>
          <w:szCs w:val="24"/>
        </w:rPr>
        <w:t xml:space="preserve"> </w:t>
      </w:r>
    </w:p>
    <w:p w:rsidR="007053CB" w:rsidRDefault="007053CB" w:rsidP="006274C4">
      <w:pPr>
        <w:rPr>
          <w:rFonts w:ascii="Century Gothic" w:hAnsi="Century Gothic"/>
          <w:sz w:val="24"/>
          <w:szCs w:val="24"/>
        </w:rPr>
      </w:pPr>
    </w:p>
    <w:p w:rsidR="006274C4" w:rsidRDefault="006274C4" w:rsidP="006274C4">
      <w:pPr>
        <w:pStyle w:val="ListParagraph"/>
        <w:numPr>
          <w:ilvl w:val="0"/>
          <w:numId w:val="1"/>
        </w:numPr>
        <w:rPr>
          <w:rFonts w:ascii="Century Gothic" w:hAnsi="Century Gothic"/>
          <w:sz w:val="24"/>
          <w:szCs w:val="24"/>
        </w:rPr>
      </w:pPr>
      <w:r>
        <w:rPr>
          <w:rFonts w:ascii="Century Gothic" w:hAnsi="Century Gothic"/>
          <w:sz w:val="24"/>
          <w:szCs w:val="24"/>
        </w:rPr>
        <w:t xml:space="preserve">Define </w:t>
      </w:r>
      <w:r w:rsidRPr="006274C4">
        <w:rPr>
          <w:rFonts w:ascii="Century Gothic" w:hAnsi="Century Gothic"/>
          <w:color w:val="00B0F0"/>
          <w:sz w:val="24"/>
          <w:szCs w:val="24"/>
        </w:rPr>
        <w:t xml:space="preserve">expected </w:t>
      </w:r>
      <w:r>
        <w:rPr>
          <w:rFonts w:ascii="Century Gothic" w:hAnsi="Century Gothic"/>
          <w:sz w:val="24"/>
          <w:szCs w:val="24"/>
        </w:rPr>
        <w:t>life event</w:t>
      </w:r>
    </w:p>
    <w:p w:rsidR="006274C4" w:rsidRDefault="006274C4" w:rsidP="006274C4">
      <w:pPr>
        <w:rPr>
          <w:rFonts w:ascii="Century Gothic" w:hAnsi="Century Gothic"/>
          <w:sz w:val="24"/>
          <w:szCs w:val="24"/>
        </w:rPr>
      </w:pPr>
      <w:r>
        <w:rPr>
          <w:rFonts w:ascii="Century Gothic" w:hAnsi="Century Gothic"/>
          <w:sz w:val="24"/>
          <w:szCs w:val="24"/>
        </w:rPr>
        <w:t>_________________________________________________________________________________________________________________________________________________________________________________________________________________________________</w:t>
      </w:r>
    </w:p>
    <w:p w:rsidR="006274C4" w:rsidRDefault="006274C4" w:rsidP="006274C4">
      <w:pPr>
        <w:pStyle w:val="ListParagraph"/>
        <w:numPr>
          <w:ilvl w:val="0"/>
          <w:numId w:val="1"/>
        </w:numPr>
        <w:rPr>
          <w:rFonts w:ascii="Century Gothic" w:hAnsi="Century Gothic"/>
          <w:sz w:val="24"/>
          <w:szCs w:val="24"/>
        </w:rPr>
      </w:pPr>
      <w:r>
        <w:rPr>
          <w:rFonts w:ascii="Century Gothic" w:hAnsi="Century Gothic"/>
          <w:sz w:val="24"/>
          <w:szCs w:val="24"/>
        </w:rPr>
        <w:t xml:space="preserve">Define </w:t>
      </w:r>
      <w:r w:rsidRPr="006274C4">
        <w:rPr>
          <w:rFonts w:ascii="Century Gothic" w:hAnsi="Century Gothic"/>
          <w:color w:val="00B050"/>
          <w:sz w:val="24"/>
          <w:szCs w:val="24"/>
        </w:rPr>
        <w:t>un</w:t>
      </w:r>
      <w:r w:rsidRPr="006274C4">
        <w:rPr>
          <w:rFonts w:ascii="Century Gothic" w:hAnsi="Century Gothic"/>
          <w:color w:val="00B050"/>
          <w:sz w:val="24"/>
          <w:szCs w:val="24"/>
        </w:rPr>
        <w:t xml:space="preserve">expected </w:t>
      </w:r>
      <w:r>
        <w:rPr>
          <w:rFonts w:ascii="Century Gothic" w:hAnsi="Century Gothic"/>
          <w:sz w:val="24"/>
          <w:szCs w:val="24"/>
        </w:rPr>
        <w:t>life event</w:t>
      </w:r>
    </w:p>
    <w:p w:rsidR="006274C4" w:rsidRPr="006274C4" w:rsidRDefault="006274C4" w:rsidP="006274C4">
      <w:pPr>
        <w:rPr>
          <w:rFonts w:ascii="Century Gothic" w:hAnsi="Century Gothic"/>
          <w:sz w:val="24"/>
          <w:szCs w:val="24"/>
        </w:rPr>
      </w:pPr>
      <w:r w:rsidRPr="006274C4">
        <w:rPr>
          <w:rFonts w:ascii="Century Gothic" w:hAnsi="Century Gothic"/>
          <w:sz w:val="24"/>
          <w:szCs w:val="24"/>
        </w:rPr>
        <w:t>_________________________________________________________________________________________________________________________________________________________________________________________________________________________________</w:t>
      </w:r>
    </w:p>
    <w:p w:rsidR="006274C4" w:rsidRDefault="0077063D" w:rsidP="0077063D">
      <w:pPr>
        <w:pStyle w:val="ListParagraph"/>
        <w:numPr>
          <w:ilvl w:val="0"/>
          <w:numId w:val="1"/>
        </w:numPr>
        <w:rPr>
          <w:rFonts w:ascii="Century Gothic" w:hAnsi="Century Gothic"/>
          <w:sz w:val="24"/>
          <w:szCs w:val="24"/>
        </w:rPr>
      </w:pPr>
      <w:r>
        <w:rPr>
          <w:rFonts w:ascii="Century Gothic" w:hAnsi="Century Gothic"/>
          <w:sz w:val="24"/>
          <w:szCs w:val="24"/>
        </w:rPr>
        <w:t>Give 3 examples of both expected and unexpected life events</w:t>
      </w:r>
    </w:p>
    <w:p w:rsidR="0077063D" w:rsidRDefault="0077063D" w:rsidP="0077063D">
      <w:pPr>
        <w:pStyle w:val="ListParagraph"/>
        <w:rPr>
          <w:rFonts w:ascii="Century Gothic" w:hAnsi="Century Gothic"/>
          <w:sz w:val="24"/>
          <w:szCs w:val="24"/>
        </w:rPr>
      </w:pPr>
    </w:p>
    <w:tbl>
      <w:tblPr>
        <w:tblStyle w:val="TableGrid"/>
        <w:tblpPr w:leftFromText="180" w:rightFromText="180" w:vertAnchor="text" w:horzAnchor="margin" w:tblpY="186"/>
        <w:tblW w:w="9450" w:type="dxa"/>
        <w:tblLook w:val="04A0" w:firstRow="1" w:lastRow="0" w:firstColumn="1" w:lastColumn="0" w:noHBand="0" w:noVBand="1"/>
      </w:tblPr>
      <w:tblGrid>
        <w:gridCol w:w="4725"/>
        <w:gridCol w:w="4725"/>
      </w:tblGrid>
      <w:tr w:rsidR="0077063D" w:rsidTr="0077063D">
        <w:trPr>
          <w:trHeight w:val="453"/>
        </w:trPr>
        <w:tc>
          <w:tcPr>
            <w:tcW w:w="4725" w:type="dxa"/>
          </w:tcPr>
          <w:p w:rsidR="0077063D" w:rsidRDefault="0077063D" w:rsidP="0077063D">
            <w:pPr>
              <w:pStyle w:val="ListParagraph"/>
              <w:ind w:left="0"/>
              <w:rPr>
                <w:rFonts w:ascii="Century Gothic" w:hAnsi="Century Gothic"/>
                <w:sz w:val="24"/>
                <w:szCs w:val="24"/>
              </w:rPr>
            </w:pPr>
            <w:r>
              <w:rPr>
                <w:rFonts w:ascii="Century Gothic" w:hAnsi="Century Gothic"/>
                <w:color w:val="00B0F0"/>
                <w:sz w:val="24"/>
                <w:szCs w:val="24"/>
              </w:rPr>
              <w:t>E</w:t>
            </w:r>
            <w:r w:rsidRPr="006274C4">
              <w:rPr>
                <w:rFonts w:ascii="Century Gothic" w:hAnsi="Century Gothic"/>
                <w:color w:val="00B0F0"/>
                <w:sz w:val="24"/>
                <w:szCs w:val="24"/>
              </w:rPr>
              <w:t xml:space="preserve">xpected </w:t>
            </w:r>
            <w:r>
              <w:rPr>
                <w:rFonts w:ascii="Century Gothic" w:hAnsi="Century Gothic"/>
                <w:sz w:val="24"/>
                <w:szCs w:val="24"/>
              </w:rPr>
              <w:t>life event</w:t>
            </w:r>
            <w:r>
              <w:rPr>
                <w:rFonts w:ascii="Century Gothic" w:hAnsi="Century Gothic"/>
                <w:sz w:val="24"/>
                <w:szCs w:val="24"/>
              </w:rPr>
              <w:t>s</w:t>
            </w:r>
          </w:p>
        </w:tc>
        <w:tc>
          <w:tcPr>
            <w:tcW w:w="4725" w:type="dxa"/>
          </w:tcPr>
          <w:p w:rsidR="0077063D" w:rsidRPr="0077063D" w:rsidRDefault="0077063D" w:rsidP="0077063D">
            <w:pPr>
              <w:rPr>
                <w:rFonts w:ascii="Century Gothic" w:hAnsi="Century Gothic"/>
                <w:sz w:val="24"/>
                <w:szCs w:val="24"/>
              </w:rPr>
            </w:pPr>
            <w:r>
              <w:rPr>
                <w:rFonts w:ascii="Century Gothic" w:hAnsi="Century Gothic"/>
                <w:color w:val="00B050"/>
                <w:sz w:val="24"/>
                <w:szCs w:val="24"/>
              </w:rPr>
              <w:t>U</w:t>
            </w:r>
            <w:r w:rsidRPr="0077063D">
              <w:rPr>
                <w:rFonts w:ascii="Century Gothic" w:hAnsi="Century Gothic"/>
                <w:color w:val="00B050"/>
                <w:sz w:val="24"/>
                <w:szCs w:val="24"/>
              </w:rPr>
              <w:t xml:space="preserve">nexpected </w:t>
            </w:r>
            <w:r w:rsidRPr="0077063D">
              <w:rPr>
                <w:rFonts w:ascii="Century Gothic" w:hAnsi="Century Gothic"/>
                <w:sz w:val="24"/>
                <w:szCs w:val="24"/>
              </w:rPr>
              <w:t>life event</w:t>
            </w:r>
            <w:r>
              <w:rPr>
                <w:rFonts w:ascii="Century Gothic" w:hAnsi="Century Gothic"/>
                <w:sz w:val="24"/>
                <w:szCs w:val="24"/>
              </w:rPr>
              <w:t>s</w:t>
            </w:r>
          </w:p>
          <w:p w:rsidR="0077063D" w:rsidRDefault="0077063D" w:rsidP="0077063D">
            <w:pPr>
              <w:pStyle w:val="ListParagraph"/>
              <w:ind w:left="0"/>
              <w:rPr>
                <w:rFonts w:ascii="Century Gothic" w:hAnsi="Century Gothic"/>
                <w:sz w:val="24"/>
                <w:szCs w:val="24"/>
              </w:rPr>
            </w:pPr>
          </w:p>
        </w:tc>
      </w:tr>
      <w:tr w:rsidR="0077063D" w:rsidTr="0077063D">
        <w:trPr>
          <w:trHeight w:val="477"/>
        </w:trPr>
        <w:tc>
          <w:tcPr>
            <w:tcW w:w="4725" w:type="dxa"/>
          </w:tcPr>
          <w:p w:rsidR="0077063D" w:rsidRDefault="0077063D" w:rsidP="0077063D">
            <w:pPr>
              <w:pStyle w:val="ListParagraph"/>
              <w:ind w:left="0"/>
              <w:rPr>
                <w:rFonts w:ascii="Century Gothic" w:hAnsi="Century Gothic"/>
                <w:sz w:val="24"/>
                <w:szCs w:val="24"/>
              </w:rPr>
            </w:pPr>
          </w:p>
          <w:p w:rsidR="0077063D" w:rsidRDefault="0077063D" w:rsidP="0077063D">
            <w:pPr>
              <w:pStyle w:val="ListParagraph"/>
              <w:ind w:left="0"/>
              <w:rPr>
                <w:rFonts w:ascii="Century Gothic" w:hAnsi="Century Gothic"/>
                <w:sz w:val="24"/>
                <w:szCs w:val="24"/>
              </w:rPr>
            </w:pPr>
          </w:p>
          <w:p w:rsidR="0077063D" w:rsidRDefault="0077063D" w:rsidP="0077063D">
            <w:pPr>
              <w:pStyle w:val="ListParagraph"/>
              <w:ind w:left="0"/>
              <w:rPr>
                <w:rFonts w:ascii="Century Gothic" w:hAnsi="Century Gothic"/>
                <w:sz w:val="24"/>
                <w:szCs w:val="24"/>
              </w:rPr>
            </w:pPr>
          </w:p>
        </w:tc>
        <w:tc>
          <w:tcPr>
            <w:tcW w:w="4725" w:type="dxa"/>
          </w:tcPr>
          <w:p w:rsidR="0077063D" w:rsidRDefault="0077063D" w:rsidP="0077063D">
            <w:pPr>
              <w:pStyle w:val="ListParagraph"/>
              <w:ind w:left="0"/>
              <w:rPr>
                <w:rFonts w:ascii="Century Gothic" w:hAnsi="Century Gothic"/>
                <w:sz w:val="24"/>
                <w:szCs w:val="24"/>
              </w:rPr>
            </w:pPr>
          </w:p>
        </w:tc>
      </w:tr>
      <w:tr w:rsidR="0077063D" w:rsidTr="0077063D">
        <w:trPr>
          <w:trHeight w:val="453"/>
        </w:trPr>
        <w:tc>
          <w:tcPr>
            <w:tcW w:w="4725" w:type="dxa"/>
          </w:tcPr>
          <w:p w:rsidR="0077063D" w:rsidRDefault="0077063D" w:rsidP="0077063D">
            <w:pPr>
              <w:pStyle w:val="ListParagraph"/>
              <w:ind w:left="0"/>
              <w:rPr>
                <w:rFonts w:ascii="Century Gothic" w:hAnsi="Century Gothic"/>
                <w:sz w:val="24"/>
                <w:szCs w:val="24"/>
              </w:rPr>
            </w:pPr>
          </w:p>
          <w:p w:rsidR="0077063D" w:rsidRDefault="0077063D" w:rsidP="0077063D">
            <w:pPr>
              <w:pStyle w:val="ListParagraph"/>
              <w:ind w:left="0"/>
              <w:rPr>
                <w:rFonts w:ascii="Century Gothic" w:hAnsi="Century Gothic"/>
                <w:sz w:val="24"/>
                <w:szCs w:val="24"/>
              </w:rPr>
            </w:pPr>
          </w:p>
          <w:p w:rsidR="0077063D" w:rsidRDefault="0077063D" w:rsidP="0077063D">
            <w:pPr>
              <w:pStyle w:val="ListParagraph"/>
              <w:ind w:left="0"/>
              <w:rPr>
                <w:rFonts w:ascii="Century Gothic" w:hAnsi="Century Gothic"/>
                <w:sz w:val="24"/>
                <w:szCs w:val="24"/>
              </w:rPr>
            </w:pPr>
          </w:p>
        </w:tc>
        <w:tc>
          <w:tcPr>
            <w:tcW w:w="4725" w:type="dxa"/>
          </w:tcPr>
          <w:p w:rsidR="0077063D" w:rsidRDefault="0077063D" w:rsidP="0077063D">
            <w:pPr>
              <w:pStyle w:val="ListParagraph"/>
              <w:ind w:left="0"/>
              <w:rPr>
                <w:rFonts w:ascii="Century Gothic" w:hAnsi="Century Gothic"/>
                <w:sz w:val="24"/>
                <w:szCs w:val="24"/>
              </w:rPr>
            </w:pPr>
          </w:p>
        </w:tc>
      </w:tr>
      <w:tr w:rsidR="0077063D" w:rsidTr="0077063D">
        <w:trPr>
          <w:trHeight w:val="453"/>
        </w:trPr>
        <w:tc>
          <w:tcPr>
            <w:tcW w:w="4725" w:type="dxa"/>
          </w:tcPr>
          <w:p w:rsidR="0077063D" w:rsidRDefault="0077063D" w:rsidP="0077063D">
            <w:pPr>
              <w:pStyle w:val="ListParagraph"/>
              <w:ind w:left="0"/>
              <w:rPr>
                <w:rFonts w:ascii="Century Gothic" w:hAnsi="Century Gothic"/>
                <w:sz w:val="24"/>
                <w:szCs w:val="24"/>
              </w:rPr>
            </w:pPr>
          </w:p>
          <w:p w:rsidR="0077063D" w:rsidRDefault="0077063D" w:rsidP="0077063D">
            <w:pPr>
              <w:pStyle w:val="ListParagraph"/>
              <w:ind w:left="0"/>
              <w:rPr>
                <w:rFonts w:ascii="Century Gothic" w:hAnsi="Century Gothic"/>
                <w:sz w:val="24"/>
                <w:szCs w:val="24"/>
              </w:rPr>
            </w:pPr>
          </w:p>
          <w:p w:rsidR="0077063D" w:rsidRDefault="0077063D" w:rsidP="0077063D">
            <w:pPr>
              <w:pStyle w:val="ListParagraph"/>
              <w:ind w:left="0"/>
              <w:rPr>
                <w:rFonts w:ascii="Century Gothic" w:hAnsi="Century Gothic"/>
                <w:sz w:val="24"/>
                <w:szCs w:val="24"/>
              </w:rPr>
            </w:pPr>
          </w:p>
        </w:tc>
        <w:tc>
          <w:tcPr>
            <w:tcW w:w="4725" w:type="dxa"/>
          </w:tcPr>
          <w:p w:rsidR="0077063D" w:rsidRDefault="0077063D" w:rsidP="0077063D">
            <w:pPr>
              <w:pStyle w:val="ListParagraph"/>
              <w:ind w:left="0"/>
              <w:rPr>
                <w:rFonts w:ascii="Century Gothic" w:hAnsi="Century Gothic"/>
                <w:sz w:val="24"/>
                <w:szCs w:val="24"/>
              </w:rPr>
            </w:pPr>
          </w:p>
        </w:tc>
      </w:tr>
    </w:tbl>
    <w:p w:rsidR="0077063D" w:rsidRDefault="0077063D" w:rsidP="0077063D">
      <w:pPr>
        <w:pStyle w:val="ListParagraph"/>
        <w:rPr>
          <w:rFonts w:ascii="Century Gothic" w:hAnsi="Century Gothic"/>
          <w:sz w:val="24"/>
          <w:szCs w:val="24"/>
        </w:rPr>
      </w:pPr>
    </w:p>
    <w:p w:rsidR="007053CB" w:rsidRPr="007053CB" w:rsidRDefault="007053CB" w:rsidP="007053CB">
      <w:pPr>
        <w:rPr>
          <w:rFonts w:ascii="Century Gothic" w:hAnsi="Century Gothic"/>
          <w:sz w:val="24"/>
          <w:szCs w:val="24"/>
        </w:rPr>
      </w:pPr>
    </w:p>
    <w:p w:rsidR="006274C4" w:rsidRDefault="006274C4" w:rsidP="006274C4">
      <w:pPr>
        <w:rPr>
          <w:rFonts w:ascii="Century Gothic" w:hAnsi="Century Gothic"/>
          <w:sz w:val="24"/>
          <w:szCs w:val="24"/>
        </w:rPr>
      </w:pPr>
    </w:p>
    <w:p w:rsidR="006274C4" w:rsidRDefault="009A522C" w:rsidP="006274C4">
      <w:pPr>
        <w:rPr>
          <w:rFonts w:ascii="Century Gothic" w:hAnsi="Century Gothic"/>
          <w:sz w:val="24"/>
          <w:szCs w:val="24"/>
        </w:rPr>
      </w:pPr>
      <w:r w:rsidRPr="006274C4">
        <w:rPr>
          <w:rFonts w:ascii="Century Gothic" w:hAnsi="Century Gothic"/>
          <w:b/>
          <w:noProof/>
          <w:sz w:val="24"/>
          <w:szCs w:val="24"/>
          <w:u w:val="single"/>
          <w:lang w:eastAsia="en-GB"/>
        </w:rPr>
        <w:lastRenderedPageBreak/>
        <mc:AlternateContent>
          <mc:Choice Requires="wps">
            <w:drawing>
              <wp:anchor distT="0" distB="0" distL="114300" distR="114300" simplePos="0" relativeHeight="251661312" behindDoc="0" locked="0" layoutInCell="1" allowOverlap="1" wp14:anchorId="1D0777B7" wp14:editId="428856D6">
                <wp:simplePos x="0" y="0"/>
                <wp:positionH relativeFrom="margin">
                  <wp:posOffset>-152400</wp:posOffset>
                </wp:positionH>
                <wp:positionV relativeFrom="paragraph">
                  <wp:posOffset>-133351</wp:posOffset>
                </wp:positionV>
                <wp:extent cx="6162675" cy="2295525"/>
                <wp:effectExtent l="19050" t="19050" r="28575" b="28575"/>
                <wp:wrapNone/>
                <wp:docPr id="2" name="Rectangle 2"/>
                <wp:cNvGraphicFramePr/>
                <a:graphic xmlns:a="http://schemas.openxmlformats.org/drawingml/2006/main">
                  <a:graphicData uri="http://schemas.microsoft.com/office/word/2010/wordprocessingShape">
                    <wps:wsp>
                      <wps:cNvSpPr/>
                      <wps:spPr>
                        <a:xfrm>
                          <a:off x="0" y="0"/>
                          <a:ext cx="6162675" cy="2295525"/>
                        </a:xfrm>
                        <a:prstGeom prst="rect">
                          <a:avLst/>
                        </a:prstGeom>
                        <a:noFill/>
                        <a:ln w="28575" cap="flat" cmpd="sng" algn="ctr">
                          <a:solidFill>
                            <a:srgbClr val="FF3399"/>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82136" id="Rectangle 2" o:spid="_x0000_s1026" style="position:absolute;margin-left:-12pt;margin-top:-10.5pt;width:485.25pt;height:18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" filled="f" strokecolor="#f39" strokeweight="2.25pt">
                <w10:wrap anchorx="margin"/>
              </v:rect>
            </w:pict>
          </mc:Fallback>
        </mc:AlternateContent>
      </w:r>
      <w:r w:rsidR="007053CB">
        <w:rPr>
          <w:rFonts w:ascii="Century Gothic" w:hAnsi="Century Gothic"/>
          <w:sz w:val="24"/>
          <w:szCs w:val="24"/>
        </w:rPr>
        <w:t>Case Study:</w:t>
      </w:r>
    </w:p>
    <w:p w:rsidR="007053CB" w:rsidRDefault="007053CB" w:rsidP="006274C4">
      <w:pPr>
        <w:rPr>
          <w:rFonts w:ascii="Century Gothic" w:hAnsi="Century Gothic"/>
          <w:sz w:val="24"/>
          <w:szCs w:val="24"/>
        </w:rPr>
      </w:pPr>
      <w:r>
        <w:rPr>
          <w:rFonts w:ascii="Century Gothic" w:hAnsi="Century Gothic"/>
          <w:sz w:val="24"/>
          <w:szCs w:val="24"/>
        </w:rPr>
        <w:t xml:space="preserve">Jerome has just been released from prison.  He was given a 2 year sentence for possession of </w:t>
      </w:r>
      <w:r w:rsidR="009A522C">
        <w:rPr>
          <w:rFonts w:ascii="Century Gothic" w:hAnsi="Century Gothic"/>
          <w:sz w:val="24"/>
          <w:szCs w:val="24"/>
        </w:rPr>
        <w:t>cannabis with the intent to supply (sell).  At the time of his sentencing, his girlfriend Khloe was 5 months pregnant.  While serving his sentence she gave birth to a baby girl.  In the final months of his sentence, Jerome and Khloe had a huge row and she stopped visiting him.  Since his release from prison Jerome hopes to gain access to see his daughter.  Upon his release, he has nowhere to live, and is currently staying on his friend Paulo’s sofa.  Paulo is also a drug dealer.</w:t>
      </w:r>
    </w:p>
    <w:p w:rsidR="006274C4" w:rsidRDefault="006274C4" w:rsidP="006274C4">
      <w:pPr>
        <w:rPr>
          <w:rFonts w:ascii="Century Gothic" w:hAnsi="Century Gothic"/>
          <w:sz w:val="24"/>
          <w:szCs w:val="24"/>
        </w:rPr>
      </w:pPr>
    </w:p>
    <w:p w:rsidR="006274C4" w:rsidRDefault="009A522C" w:rsidP="009A522C">
      <w:pPr>
        <w:pStyle w:val="ListParagraph"/>
        <w:numPr>
          <w:ilvl w:val="0"/>
          <w:numId w:val="1"/>
        </w:numPr>
        <w:rPr>
          <w:rFonts w:ascii="Century Gothic" w:hAnsi="Century Gothic"/>
          <w:sz w:val="24"/>
          <w:szCs w:val="24"/>
        </w:rPr>
      </w:pPr>
      <w:r>
        <w:rPr>
          <w:rFonts w:ascii="Century Gothic" w:hAnsi="Century Gothic"/>
          <w:sz w:val="24"/>
          <w:szCs w:val="24"/>
        </w:rPr>
        <w:t>Identify one expected life event from this case study</w:t>
      </w:r>
    </w:p>
    <w:p w:rsidR="009A522C" w:rsidRDefault="009A522C" w:rsidP="009A522C">
      <w:pPr>
        <w:rPr>
          <w:rFonts w:ascii="Century Gothic" w:hAnsi="Century Gothic"/>
          <w:sz w:val="24"/>
          <w:szCs w:val="24"/>
        </w:rPr>
      </w:pPr>
      <w:r>
        <w:rPr>
          <w:rFonts w:ascii="Century Gothic" w:hAnsi="Century Gothic"/>
          <w:sz w:val="24"/>
          <w:szCs w:val="24"/>
        </w:rPr>
        <w:t>___________________________________________________________________________</w:t>
      </w:r>
    </w:p>
    <w:p w:rsidR="009A522C" w:rsidRDefault="009A522C" w:rsidP="009A522C">
      <w:pPr>
        <w:pStyle w:val="ListParagraph"/>
        <w:numPr>
          <w:ilvl w:val="0"/>
          <w:numId w:val="1"/>
        </w:numPr>
        <w:rPr>
          <w:rFonts w:ascii="Century Gothic" w:hAnsi="Century Gothic"/>
          <w:sz w:val="24"/>
          <w:szCs w:val="24"/>
        </w:rPr>
      </w:pPr>
      <w:r>
        <w:rPr>
          <w:rFonts w:ascii="Century Gothic" w:hAnsi="Century Gothic"/>
          <w:sz w:val="24"/>
          <w:szCs w:val="24"/>
        </w:rPr>
        <w:t xml:space="preserve">Identify </w:t>
      </w:r>
      <w:r w:rsidR="00B7305A">
        <w:rPr>
          <w:rFonts w:ascii="Century Gothic" w:hAnsi="Century Gothic"/>
          <w:sz w:val="24"/>
          <w:szCs w:val="24"/>
        </w:rPr>
        <w:t>two unexpected life events from this case study</w:t>
      </w:r>
    </w:p>
    <w:p w:rsidR="00B7305A" w:rsidRDefault="00B7305A" w:rsidP="00B7305A">
      <w:pPr>
        <w:rPr>
          <w:rFonts w:ascii="Century Gothic" w:hAnsi="Century Gothic"/>
          <w:sz w:val="24"/>
          <w:szCs w:val="24"/>
        </w:rPr>
      </w:pPr>
      <w:r>
        <w:rPr>
          <w:rFonts w:ascii="Century Gothic" w:hAnsi="Century Gothic"/>
          <w:sz w:val="24"/>
          <w:szCs w:val="24"/>
        </w:rPr>
        <w:t>___________________________________________________________________________</w:t>
      </w:r>
    </w:p>
    <w:p w:rsidR="00B7305A" w:rsidRDefault="000A3E5F" w:rsidP="000A3E5F">
      <w:pPr>
        <w:pStyle w:val="ListParagraph"/>
        <w:numPr>
          <w:ilvl w:val="0"/>
          <w:numId w:val="1"/>
        </w:numPr>
        <w:rPr>
          <w:rFonts w:ascii="Century Gothic" w:hAnsi="Century Gothic"/>
          <w:sz w:val="24"/>
          <w:szCs w:val="24"/>
        </w:rPr>
      </w:pPr>
      <w:r>
        <w:rPr>
          <w:rFonts w:ascii="Century Gothic" w:hAnsi="Century Gothic"/>
          <w:sz w:val="24"/>
          <w:szCs w:val="24"/>
        </w:rPr>
        <w:t>Who do you think can support Jerome during this time?  Think of at least 3 people.  They can be professionals or family and friends.</w:t>
      </w:r>
    </w:p>
    <w:tbl>
      <w:tblPr>
        <w:tblStyle w:val="TableGrid"/>
        <w:tblpPr w:leftFromText="180" w:rightFromText="180" w:vertAnchor="text" w:horzAnchor="page" w:tblpX="661" w:tblpY="376"/>
        <w:tblW w:w="10620" w:type="dxa"/>
        <w:tblLook w:val="04A0" w:firstRow="1" w:lastRow="0" w:firstColumn="1" w:lastColumn="0" w:noHBand="0" w:noVBand="1"/>
      </w:tblPr>
      <w:tblGrid>
        <w:gridCol w:w="4336"/>
        <w:gridCol w:w="6284"/>
      </w:tblGrid>
      <w:tr w:rsidR="00517C83" w:rsidTr="00517C83">
        <w:trPr>
          <w:trHeight w:val="857"/>
        </w:trPr>
        <w:tc>
          <w:tcPr>
            <w:tcW w:w="4336" w:type="dxa"/>
          </w:tcPr>
          <w:p w:rsidR="00517C83" w:rsidRDefault="00517C83" w:rsidP="00517C83">
            <w:pPr>
              <w:rPr>
                <w:rFonts w:ascii="Century Gothic" w:hAnsi="Century Gothic"/>
                <w:sz w:val="24"/>
                <w:szCs w:val="24"/>
              </w:rPr>
            </w:pPr>
            <w:r>
              <w:rPr>
                <w:rFonts w:ascii="Century Gothic" w:hAnsi="Century Gothic"/>
                <w:sz w:val="24"/>
                <w:szCs w:val="24"/>
              </w:rPr>
              <w:t>Who do you think can support Jerome during this time?</w:t>
            </w:r>
          </w:p>
        </w:tc>
        <w:tc>
          <w:tcPr>
            <w:tcW w:w="6284" w:type="dxa"/>
          </w:tcPr>
          <w:p w:rsidR="00517C83" w:rsidRDefault="00517C83" w:rsidP="00517C83">
            <w:pPr>
              <w:rPr>
                <w:rFonts w:ascii="Century Gothic" w:hAnsi="Century Gothic"/>
                <w:sz w:val="24"/>
                <w:szCs w:val="24"/>
              </w:rPr>
            </w:pPr>
            <w:r>
              <w:rPr>
                <w:rFonts w:ascii="Century Gothic" w:hAnsi="Century Gothic"/>
                <w:sz w:val="24"/>
                <w:szCs w:val="24"/>
              </w:rPr>
              <w:t>How can they support him?</w:t>
            </w:r>
          </w:p>
        </w:tc>
      </w:tr>
      <w:tr w:rsidR="00517C83" w:rsidTr="00517C83">
        <w:trPr>
          <w:trHeight w:val="1409"/>
        </w:trPr>
        <w:tc>
          <w:tcPr>
            <w:tcW w:w="4336" w:type="dxa"/>
          </w:tcPr>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tc>
        <w:tc>
          <w:tcPr>
            <w:tcW w:w="6284" w:type="dxa"/>
          </w:tcPr>
          <w:p w:rsidR="00517C83" w:rsidRDefault="00517C83" w:rsidP="00517C83">
            <w:pPr>
              <w:rPr>
                <w:rFonts w:ascii="Century Gothic" w:hAnsi="Century Gothic"/>
                <w:sz w:val="24"/>
                <w:szCs w:val="24"/>
              </w:rPr>
            </w:pPr>
          </w:p>
        </w:tc>
      </w:tr>
      <w:tr w:rsidR="00517C83" w:rsidTr="00517C83">
        <w:trPr>
          <w:trHeight w:val="1424"/>
        </w:trPr>
        <w:tc>
          <w:tcPr>
            <w:tcW w:w="4336" w:type="dxa"/>
          </w:tcPr>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tc>
        <w:tc>
          <w:tcPr>
            <w:tcW w:w="6284" w:type="dxa"/>
          </w:tcPr>
          <w:p w:rsidR="00517C83" w:rsidRDefault="00517C83" w:rsidP="00517C83">
            <w:pPr>
              <w:rPr>
                <w:rFonts w:ascii="Century Gothic" w:hAnsi="Century Gothic"/>
                <w:sz w:val="24"/>
                <w:szCs w:val="24"/>
              </w:rPr>
            </w:pPr>
          </w:p>
        </w:tc>
      </w:tr>
      <w:tr w:rsidR="00517C83" w:rsidTr="00517C83">
        <w:trPr>
          <w:trHeight w:val="1409"/>
        </w:trPr>
        <w:tc>
          <w:tcPr>
            <w:tcW w:w="4336" w:type="dxa"/>
          </w:tcPr>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p w:rsidR="00517C83" w:rsidRDefault="00517C83" w:rsidP="00517C83">
            <w:pPr>
              <w:rPr>
                <w:rFonts w:ascii="Century Gothic" w:hAnsi="Century Gothic"/>
                <w:sz w:val="24"/>
                <w:szCs w:val="24"/>
              </w:rPr>
            </w:pPr>
          </w:p>
        </w:tc>
        <w:tc>
          <w:tcPr>
            <w:tcW w:w="6284" w:type="dxa"/>
          </w:tcPr>
          <w:p w:rsidR="00517C83" w:rsidRDefault="00517C83" w:rsidP="00517C83">
            <w:pPr>
              <w:rPr>
                <w:rFonts w:ascii="Century Gothic" w:hAnsi="Century Gothic"/>
                <w:sz w:val="24"/>
                <w:szCs w:val="24"/>
              </w:rPr>
            </w:pPr>
          </w:p>
        </w:tc>
      </w:tr>
    </w:tbl>
    <w:p w:rsidR="000A3E5F" w:rsidRDefault="000A3E5F" w:rsidP="000A3E5F">
      <w:pPr>
        <w:rPr>
          <w:rFonts w:ascii="Century Gothic" w:hAnsi="Century Gothic"/>
          <w:sz w:val="24"/>
          <w:szCs w:val="24"/>
        </w:rPr>
      </w:pPr>
    </w:p>
    <w:p w:rsidR="000A3E5F" w:rsidRPr="000A3E5F" w:rsidRDefault="000A3E5F" w:rsidP="000A3E5F">
      <w:pPr>
        <w:rPr>
          <w:rFonts w:ascii="Century Gothic" w:hAnsi="Century Gothic"/>
          <w:sz w:val="24"/>
          <w:szCs w:val="24"/>
        </w:rPr>
      </w:pPr>
    </w:p>
    <w:p w:rsidR="006274C4" w:rsidRDefault="006274C4" w:rsidP="006274C4">
      <w:pPr>
        <w:rPr>
          <w:rFonts w:ascii="Century Gothic" w:hAnsi="Century Gothic"/>
          <w:sz w:val="24"/>
          <w:szCs w:val="24"/>
        </w:rPr>
      </w:pPr>
    </w:p>
    <w:p w:rsidR="00517C83" w:rsidRDefault="00517C83" w:rsidP="006274C4">
      <w:pPr>
        <w:rPr>
          <w:rFonts w:ascii="Century Gothic" w:hAnsi="Century Gothic"/>
          <w:sz w:val="24"/>
          <w:szCs w:val="24"/>
        </w:rPr>
      </w:pPr>
    </w:p>
    <w:p w:rsidR="00517C83" w:rsidRPr="006274C4" w:rsidRDefault="00517C83" w:rsidP="006274C4">
      <w:pPr>
        <w:rPr>
          <w:rFonts w:ascii="Century Gothic" w:hAnsi="Century Gothic"/>
          <w:sz w:val="24"/>
          <w:szCs w:val="24"/>
        </w:rPr>
      </w:pPr>
    </w:p>
    <w:tbl>
      <w:tblPr>
        <w:tblStyle w:val="TableGrid"/>
        <w:tblpPr w:leftFromText="180" w:rightFromText="180" w:vertAnchor="text" w:horzAnchor="page" w:tblpX="226" w:tblpY="376"/>
        <w:tblW w:w="11416" w:type="dxa"/>
        <w:tblLook w:val="04A0" w:firstRow="1" w:lastRow="0" w:firstColumn="1" w:lastColumn="0" w:noHBand="0" w:noVBand="1"/>
      </w:tblPr>
      <w:tblGrid>
        <w:gridCol w:w="5708"/>
        <w:gridCol w:w="5708"/>
      </w:tblGrid>
      <w:tr w:rsidR="004D63EE" w:rsidTr="00517C83">
        <w:trPr>
          <w:trHeight w:val="471"/>
        </w:trPr>
        <w:tc>
          <w:tcPr>
            <w:tcW w:w="5708" w:type="dxa"/>
          </w:tcPr>
          <w:p w:rsidR="004D63EE" w:rsidRPr="00517C83" w:rsidRDefault="00517C83" w:rsidP="00517C83">
            <w:pPr>
              <w:jc w:val="center"/>
              <w:rPr>
                <w:rFonts w:ascii="Century Gothic" w:hAnsi="Century Gothic"/>
                <w:b/>
                <w:szCs w:val="24"/>
              </w:rPr>
            </w:pPr>
            <w:r w:rsidRPr="00517C83">
              <w:rPr>
                <w:rFonts w:ascii="Century Gothic" w:hAnsi="Century Gothic"/>
                <w:b/>
                <w:szCs w:val="24"/>
              </w:rPr>
              <w:lastRenderedPageBreak/>
              <w:t>QUESTION</w:t>
            </w:r>
          </w:p>
        </w:tc>
        <w:tc>
          <w:tcPr>
            <w:tcW w:w="5708" w:type="dxa"/>
          </w:tcPr>
          <w:p w:rsidR="004D63EE" w:rsidRPr="00517C83" w:rsidRDefault="00517C83" w:rsidP="00517C83">
            <w:pPr>
              <w:jc w:val="center"/>
              <w:rPr>
                <w:rFonts w:ascii="Century Gothic" w:hAnsi="Century Gothic"/>
                <w:b/>
                <w:sz w:val="24"/>
                <w:szCs w:val="24"/>
              </w:rPr>
            </w:pPr>
            <w:r w:rsidRPr="00517C83">
              <w:rPr>
                <w:rFonts w:ascii="Century Gothic" w:hAnsi="Century Gothic"/>
                <w:b/>
                <w:sz w:val="24"/>
                <w:szCs w:val="24"/>
              </w:rPr>
              <w:t>ANSWER</w:t>
            </w: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percentage of women breast feed?</w:t>
            </w:r>
          </w:p>
        </w:tc>
        <w:tc>
          <w:tcPr>
            <w:tcW w:w="5708" w:type="dxa"/>
          </w:tcPr>
          <w:p w:rsidR="004D63EE" w:rsidRDefault="004D63EE" w:rsidP="004D63EE">
            <w:pPr>
              <w:rPr>
                <w:rFonts w:ascii="Century Gothic" w:hAnsi="Century Gothic"/>
                <w:sz w:val="24"/>
                <w:szCs w:val="24"/>
              </w:rPr>
            </w:pPr>
          </w:p>
          <w:p w:rsidR="004D63EE" w:rsidRDefault="004D63EE" w:rsidP="004D63EE">
            <w:pPr>
              <w:rPr>
                <w:rFonts w:ascii="Century Gothic" w:hAnsi="Century Gothic"/>
                <w:sz w:val="24"/>
                <w:szCs w:val="24"/>
              </w:rPr>
            </w:pPr>
          </w:p>
          <w:p w:rsidR="004D63EE" w:rsidRDefault="004D63EE"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Why do women breastfeed? What is good about breast feeding?</w:t>
            </w:r>
          </w:p>
        </w:tc>
        <w:tc>
          <w:tcPr>
            <w:tcW w:w="5708" w:type="dxa"/>
          </w:tcPr>
          <w:p w:rsidR="004D63EE" w:rsidRDefault="004D63EE" w:rsidP="004D63EE">
            <w:pPr>
              <w:rPr>
                <w:rFonts w:ascii="Century Gothic" w:hAnsi="Century Gothic"/>
                <w:sz w:val="24"/>
                <w:szCs w:val="24"/>
              </w:rPr>
            </w:pPr>
          </w:p>
          <w:p w:rsidR="004D63EE" w:rsidRDefault="004D63EE" w:rsidP="004D63EE">
            <w:pPr>
              <w:rPr>
                <w:rFonts w:ascii="Century Gothic" w:hAnsi="Century Gothic"/>
                <w:sz w:val="24"/>
                <w:szCs w:val="24"/>
              </w:rPr>
            </w:pPr>
            <w:bookmarkStart w:id="0" w:name="_GoBack"/>
            <w:bookmarkEnd w:id="0"/>
          </w:p>
          <w:p w:rsidR="004D63EE" w:rsidRDefault="004D63EE"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How many babies were born in the UK?</w:t>
            </w:r>
          </w:p>
        </w:tc>
        <w:tc>
          <w:tcPr>
            <w:tcW w:w="5708" w:type="dxa"/>
          </w:tcPr>
          <w:p w:rsidR="004D63EE" w:rsidRDefault="004D63EE" w:rsidP="004D63EE">
            <w:pPr>
              <w:rPr>
                <w:rFonts w:ascii="Century Gothic" w:hAnsi="Century Gothic"/>
                <w:sz w:val="24"/>
                <w:szCs w:val="24"/>
              </w:rPr>
            </w:pPr>
          </w:p>
          <w:p w:rsidR="004D63EE" w:rsidRDefault="004D63EE" w:rsidP="004D63EE">
            <w:pPr>
              <w:rPr>
                <w:rFonts w:ascii="Century Gothic" w:hAnsi="Century Gothic"/>
                <w:sz w:val="24"/>
                <w:szCs w:val="24"/>
              </w:rPr>
            </w:pPr>
          </w:p>
          <w:p w:rsidR="004D63EE" w:rsidRDefault="004D63EE" w:rsidP="004D63EE">
            <w:pPr>
              <w:rPr>
                <w:rFonts w:ascii="Century Gothic" w:hAnsi="Century Gothic"/>
                <w:sz w:val="24"/>
                <w:szCs w:val="24"/>
              </w:rPr>
            </w:pPr>
          </w:p>
        </w:tc>
      </w:tr>
      <w:tr w:rsidR="004D63EE" w:rsidTr="00517C83">
        <w:trPr>
          <w:trHeight w:val="496"/>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How many natural births were there compared to c sections</w:t>
            </w:r>
            <w:r w:rsidR="00517C83">
              <w:rPr>
                <w:rFonts w:ascii="Century Gothic" w:hAnsi="Century Gothic"/>
                <w:szCs w:val="24"/>
              </w:rPr>
              <w:t xml:space="preserve"> (caesarean births)</w:t>
            </w:r>
            <w:r w:rsidRPr="004D63EE">
              <w:rPr>
                <w:rFonts w:ascii="Century Gothic" w:hAnsi="Century Gothic"/>
                <w:szCs w:val="24"/>
              </w:rPr>
              <w:t>?</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is the average amount of weight a woman gains during pregnancy?</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is the average time (months) a woman breast feeds for?</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are NTC groups? Are NTC groups free or do you have to pay? If they are free why is this a positive?</w:t>
            </w:r>
          </w:p>
        </w:tc>
        <w:tc>
          <w:tcPr>
            <w:tcW w:w="5708" w:type="dxa"/>
          </w:tcPr>
          <w:p w:rsidR="004D63EE" w:rsidRDefault="004D63EE" w:rsidP="004D63EE">
            <w:pPr>
              <w:rPr>
                <w:rFonts w:ascii="Century Gothic" w:hAnsi="Century Gothic"/>
                <w:sz w:val="24"/>
                <w:szCs w:val="24"/>
              </w:rPr>
            </w:pPr>
          </w:p>
        </w:tc>
      </w:tr>
      <w:tr w:rsidR="004D63EE" w:rsidTr="00517C83">
        <w:trPr>
          <w:trHeight w:val="271"/>
        </w:trPr>
        <w:tc>
          <w:tcPr>
            <w:tcW w:w="5708" w:type="dxa"/>
            <w:shd w:val="clear" w:color="auto" w:fill="D0CECE" w:themeFill="background2" w:themeFillShade="E6"/>
          </w:tcPr>
          <w:p w:rsidR="004D63EE" w:rsidRPr="004D63EE" w:rsidRDefault="004D63EE" w:rsidP="004D63EE">
            <w:pPr>
              <w:rPr>
                <w:rFonts w:ascii="Century Gothic" w:hAnsi="Century Gothic"/>
                <w:szCs w:val="24"/>
              </w:rPr>
            </w:pPr>
          </w:p>
        </w:tc>
        <w:tc>
          <w:tcPr>
            <w:tcW w:w="5708" w:type="dxa"/>
            <w:shd w:val="clear" w:color="auto" w:fill="D0CECE" w:themeFill="background2" w:themeFillShade="E6"/>
          </w:tcPr>
          <w:p w:rsidR="004D63EE" w:rsidRDefault="004D63EE"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is the average age a person goes to university?</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96"/>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is the average age someone moves out of the family home?</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percentage of young people at university suffer from poor mental health?</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What percentage of young people move back home after moving out?</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228"/>
        </w:trPr>
        <w:tc>
          <w:tcPr>
            <w:tcW w:w="5708" w:type="dxa"/>
            <w:shd w:val="clear" w:color="auto" w:fill="D0CECE" w:themeFill="background2" w:themeFillShade="E6"/>
          </w:tcPr>
          <w:p w:rsidR="004D63EE" w:rsidRPr="004D63EE" w:rsidRDefault="004D63EE" w:rsidP="004D63EE">
            <w:pPr>
              <w:rPr>
                <w:rFonts w:ascii="Century Gothic" w:hAnsi="Century Gothic"/>
                <w:szCs w:val="24"/>
              </w:rPr>
            </w:pPr>
          </w:p>
        </w:tc>
        <w:tc>
          <w:tcPr>
            <w:tcW w:w="5708" w:type="dxa"/>
            <w:shd w:val="clear" w:color="auto" w:fill="D0CECE" w:themeFill="background2" w:themeFillShade="E6"/>
          </w:tcPr>
          <w:p w:rsidR="004D63EE" w:rsidRDefault="004D63EE" w:rsidP="004D63EE">
            <w:pPr>
              <w:rPr>
                <w:rFonts w:ascii="Century Gothic" w:hAnsi="Century Gothic"/>
                <w:sz w:val="24"/>
                <w:szCs w:val="24"/>
              </w:rPr>
            </w:pPr>
          </w:p>
        </w:tc>
      </w:tr>
      <w:tr w:rsidR="004D63EE" w:rsidTr="00517C83">
        <w:trPr>
          <w:trHeight w:val="496"/>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 xml:space="preserve">How many people immigrate to the UK each year? </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Where do they immigrate from mostly?</w:t>
            </w:r>
          </w:p>
        </w:tc>
        <w:tc>
          <w:tcPr>
            <w:tcW w:w="5708" w:type="dxa"/>
          </w:tcPr>
          <w:p w:rsidR="004D63EE" w:rsidRDefault="004D63EE" w:rsidP="004D63EE">
            <w:pPr>
              <w:rPr>
                <w:rFonts w:ascii="Century Gothic" w:hAnsi="Century Gothic"/>
                <w:sz w:val="24"/>
                <w:szCs w:val="24"/>
              </w:rPr>
            </w:pPr>
          </w:p>
          <w:p w:rsidR="00517C83" w:rsidRDefault="00517C83" w:rsidP="004D63EE">
            <w:pPr>
              <w:rPr>
                <w:rFonts w:ascii="Century Gothic" w:hAnsi="Century Gothic"/>
                <w:sz w:val="24"/>
                <w:szCs w:val="24"/>
              </w:rPr>
            </w:pPr>
          </w:p>
          <w:p w:rsidR="00517C83" w:rsidRDefault="00517C83" w:rsidP="004D63EE">
            <w:pPr>
              <w:rPr>
                <w:rFonts w:ascii="Century Gothic" w:hAnsi="Century Gothic"/>
                <w:sz w:val="24"/>
                <w:szCs w:val="24"/>
              </w:rPr>
            </w:pPr>
          </w:p>
        </w:tc>
      </w:tr>
      <w:tr w:rsidR="004D63EE" w:rsidTr="00517C83">
        <w:trPr>
          <w:trHeight w:val="471"/>
        </w:trPr>
        <w:tc>
          <w:tcPr>
            <w:tcW w:w="5708" w:type="dxa"/>
          </w:tcPr>
          <w:p w:rsidR="004D63EE" w:rsidRPr="004D63EE" w:rsidRDefault="004D63EE" w:rsidP="004D63EE">
            <w:pPr>
              <w:rPr>
                <w:rFonts w:ascii="Century Gothic" w:hAnsi="Century Gothic"/>
                <w:szCs w:val="24"/>
              </w:rPr>
            </w:pPr>
            <w:r w:rsidRPr="004D63EE">
              <w:rPr>
                <w:rFonts w:ascii="Century Gothic" w:hAnsi="Century Gothic"/>
                <w:szCs w:val="24"/>
              </w:rPr>
              <w:t xml:space="preserve">What are the hardest things about moving to a new country? </w:t>
            </w:r>
          </w:p>
          <w:p w:rsidR="004D63EE" w:rsidRPr="004D63EE" w:rsidRDefault="004D63EE" w:rsidP="004D63EE">
            <w:pPr>
              <w:rPr>
                <w:rFonts w:ascii="Century Gothic" w:hAnsi="Century Gothic"/>
                <w:szCs w:val="24"/>
              </w:rPr>
            </w:pPr>
          </w:p>
        </w:tc>
        <w:tc>
          <w:tcPr>
            <w:tcW w:w="5708" w:type="dxa"/>
          </w:tcPr>
          <w:p w:rsidR="004D63EE" w:rsidRDefault="004D63EE" w:rsidP="004D63EE">
            <w:pPr>
              <w:rPr>
                <w:rFonts w:ascii="Century Gothic" w:hAnsi="Century Gothic"/>
                <w:sz w:val="24"/>
                <w:szCs w:val="24"/>
              </w:rPr>
            </w:pPr>
          </w:p>
        </w:tc>
      </w:tr>
    </w:tbl>
    <w:p w:rsidR="00343FA8" w:rsidRPr="00517C83" w:rsidRDefault="00517C83">
      <w:pPr>
        <w:rPr>
          <w:rFonts w:ascii="Century Gothic" w:hAnsi="Century Gothic"/>
          <w:b/>
          <w:sz w:val="24"/>
          <w:szCs w:val="24"/>
        </w:rPr>
      </w:pPr>
      <w:r w:rsidRPr="00517C83">
        <w:rPr>
          <w:rFonts w:ascii="Century Gothic" w:hAnsi="Century Gothic"/>
          <w:b/>
          <w:sz w:val="24"/>
          <w:szCs w:val="24"/>
        </w:rPr>
        <w:t>RESEARCH ACTIVITY ON PARENTHOOD, EDUCATION AND IMMIGRATION</w:t>
      </w:r>
    </w:p>
    <w:p w:rsidR="00343FA8" w:rsidRPr="006274C4" w:rsidRDefault="00343FA8">
      <w:pPr>
        <w:rPr>
          <w:rFonts w:ascii="Century Gothic" w:hAnsi="Century Gothic"/>
          <w:sz w:val="24"/>
          <w:szCs w:val="24"/>
        </w:rPr>
      </w:pPr>
    </w:p>
    <w:p w:rsidR="00343FA8" w:rsidRPr="006274C4" w:rsidRDefault="00343FA8">
      <w:pPr>
        <w:rPr>
          <w:rFonts w:ascii="Century Gothic" w:hAnsi="Century Gothic"/>
          <w:sz w:val="24"/>
          <w:szCs w:val="24"/>
        </w:rPr>
      </w:pPr>
      <w:r w:rsidRPr="006274C4">
        <w:rPr>
          <w:rFonts w:ascii="Century Gothic" w:hAnsi="Century Gothic"/>
          <w:sz w:val="24"/>
          <w:szCs w:val="24"/>
        </w:rPr>
        <w:t xml:space="preserve">References </w:t>
      </w:r>
    </w:p>
    <w:p w:rsidR="00343FA8" w:rsidRPr="006274C4" w:rsidRDefault="00517C83">
      <w:pPr>
        <w:rPr>
          <w:rFonts w:ascii="Century Gothic" w:hAnsi="Century Gothic"/>
          <w:sz w:val="24"/>
          <w:szCs w:val="24"/>
        </w:rPr>
      </w:pPr>
      <w:hyperlink r:id="rId8" w:history="1">
        <w:r w:rsidR="00343FA8" w:rsidRPr="006274C4">
          <w:rPr>
            <w:rStyle w:val="Hyperlink"/>
            <w:rFonts w:ascii="Century Gothic" w:hAnsi="Century Gothic"/>
            <w:sz w:val="24"/>
            <w:szCs w:val="24"/>
          </w:rPr>
          <w:t>http://www.slate.com/articles/health_and_science/medical_examiner/2007/06/stretch_marks_for_dads.html?via=gdpr-consent</w:t>
        </w:r>
      </w:hyperlink>
      <w:r w:rsidR="00343FA8" w:rsidRPr="006274C4">
        <w:rPr>
          <w:rFonts w:ascii="Century Gothic" w:hAnsi="Century Gothic"/>
          <w:sz w:val="24"/>
          <w:szCs w:val="24"/>
        </w:rPr>
        <w:t xml:space="preserve"> </w:t>
      </w:r>
    </w:p>
    <w:sectPr w:rsidR="00343FA8" w:rsidRPr="006274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05A" w:rsidRDefault="00B7305A" w:rsidP="00B7305A">
      <w:pPr>
        <w:spacing w:after="0" w:line="240" w:lineRule="auto"/>
      </w:pPr>
      <w:r>
        <w:separator/>
      </w:r>
    </w:p>
  </w:endnote>
  <w:endnote w:type="continuationSeparator" w:id="0">
    <w:p w:rsidR="00B7305A" w:rsidRDefault="00B7305A" w:rsidP="00B73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05A" w:rsidRDefault="00B7305A" w:rsidP="00B7305A">
      <w:pPr>
        <w:spacing w:after="0" w:line="240" w:lineRule="auto"/>
      </w:pPr>
      <w:r>
        <w:separator/>
      </w:r>
    </w:p>
  </w:footnote>
  <w:footnote w:type="continuationSeparator" w:id="0">
    <w:p w:rsidR="00B7305A" w:rsidRDefault="00B7305A" w:rsidP="00B73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C1D1D"/>
    <w:multiLevelType w:val="hybridMultilevel"/>
    <w:tmpl w:val="FC340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EC7F4D"/>
    <w:multiLevelType w:val="hybridMultilevel"/>
    <w:tmpl w:val="FCE47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316D30"/>
    <w:multiLevelType w:val="hybridMultilevel"/>
    <w:tmpl w:val="455E8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377"/>
    <w:rsid w:val="000A3E5F"/>
    <w:rsid w:val="000C075F"/>
    <w:rsid w:val="00343FA8"/>
    <w:rsid w:val="00431588"/>
    <w:rsid w:val="004D63EE"/>
    <w:rsid w:val="00517C83"/>
    <w:rsid w:val="006274C4"/>
    <w:rsid w:val="007053CB"/>
    <w:rsid w:val="0077063D"/>
    <w:rsid w:val="009A522C"/>
    <w:rsid w:val="00A86592"/>
    <w:rsid w:val="00AB5377"/>
    <w:rsid w:val="00B7305A"/>
    <w:rsid w:val="00B77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2C72B"/>
  <w15:chartTrackingRefBased/>
  <w15:docId w15:val="{FB72CCFC-2DB4-4688-B079-0D83CFE97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4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3FA8"/>
    <w:rPr>
      <w:color w:val="0563C1" w:themeColor="hyperlink"/>
      <w:u w:val="single"/>
    </w:rPr>
  </w:style>
  <w:style w:type="paragraph" w:styleId="ListParagraph">
    <w:name w:val="List Paragraph"/>
    <w:basedOn w:val="Normal"/>
    <w:uiPriority w:val="34"/>
    <w:qFormat/>
    <w:rsid w:val="006274C4"/>
    <w:pPr>
      <w:ind w:left="720"/>
      <w:contextualSpacing/>
    </w:pPr>
  </w:style>
  <w:style w:type="table" w:styleId="TableGrid">
    <w:name w:val="Table Grid"/>
    <w:basedOn w:val="TableNormal"/>
    <w:uiPriority w:val="39"/>
    <w:rsid w:val="00770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late.com/articles/health_and_science/medical_examiner/2007/06/stretch_marks_for_dads.html?via=gdpr-consent" TargetMode="External"/><Relationship Id="rId3" Type="http://schemas.openxmlformats.org/officeDocument/2006/relationships/settings" Target="settings.xml"/><Relationship Id="rId7" Type="http://schemas.openxmlformats.org/officeDocument/2006/relationships/hyperlink" Target="https://www.youtube.com/watch?v=COJAWmJrW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4</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Ashworth</dc:creator>
  <cp:keywords/>
  <dc:description/>
  <cp:lastModifiedBy>Maya Williams</cp:lastModifiedBy>
  <cp:revision>3</cp:revision>
  <dcterms:created xsi:type="dcterms:W3CDTF">2018-10-03T08:12:00Z</dcterms:created>
  <dcterms:modified xsi:type="dcterms:W3CDTF">2020-05-13T12:54:00Z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MWilliams@brentford.hounslow.sch.uk</vt:lpwstr>
  </property>
  <property fmtid="{D5CDD505-2E9C-101B-9397-08002B2CF9AE}" pid="5" name="MSIP_Label_eae28bff-71c8-45f0-930c-ed5f9784e5a4_SetDate">
    <vt:lpwstr>2020-05-13T12:41:38.7233135Z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ff11f7aa-8c51-4020-a01e-d588b10b70da</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