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768" w:rsidRDefault="00903E20">
      <w:pPr>
        <w:rPr>
          <w:b/>
          <w:sz w:val="24"/>
          <w:szCs w:val="24"/>
        </w:rPr>
      </w:pPr>
      <w:r>
        <w:rPr>
          <w:b/>
          <w:sz w:val="24"/>
          <w:szCs w:val="24"/>
        </w:rPr>
        <w:t>Topic 3</w:t>
      </w:r>
      <w:r w:rsidR="00402BCE" w:rsidRPr="00B11326">
        <w:rPr>
          <w:b/>
          <w:sz w:val="24"/>
          <w:szCs w:val="24"/>
        </w:rPr>
        <w:t xml:space="preserve"> Key Terms</w:t>
      </w:r>
    </w:p>
    <w:p w:rsidR="00F155CB" w:rsidRDefault="00F155CB">
      <w:pPr>
        <w:rPr>
          <w:b/>
          <w:sz w:val="24"/>
          <w:szCs w:val="24"/>
        </w:rPr>
      </w:pPr>
      <w:r>
        <w:rPr>
          <w:b/>
          <w:sz w:val="24"/>
          <w:szCs w:val="24"/>
        </w:rPr>
        <w:t>Natural Selection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2"/>
        <w:gridCol w:w="8984"/>
      </w:tblGrid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Natural selection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Process by which the organisms that are best adapted in a particular environment are most likely to survive and reproduce, passing on their advantageous alleles to their offspring.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Genotype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Genetic make-up of an organism with respect to a particular feature.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Phenotypes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 traits (including biochemical characteristics) expressed as a result of the interactions of the genotype with the environment.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Allele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Version of a gene, a variant.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Ecology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study of the interactions of organisms with each other and with the environment in which they live.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Niche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Role of an organism within the habitat in which it lives. 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Anatomical adaptation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involving the form and structure of an organism. 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Physiological adaptation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involving the way the body of the organism works, including differences in biochemical pathways or enzymes. 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Behavioural adaptation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involving programmed or instinctive behaviour making organisms better adapted for survival. 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pressure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Pressure exerted by a changed environment or niche on individuals in a population, causing changes in the population as a result of natural selection.</w:t>
            </w:r>
          </w:p>
        </w:tc>
      </w:tr>
      <w:tr w:rsidR="00F155CB" w:rsidTr="001F28A8">
        <w:tc>
          <w:tcPr>
            <w:tcW w:w="1271" w:type="dxa"/>
          </w:tcPr>
          <w:p w:rsidR="00F155CB" w:rsidRDefault="00F155CB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Industrial melanism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Evolution of dark-coloured individuals in a habitat that has been made darker by industrial pollution, e.g. soot. </w:t>
            </w:r>
          </w:p>
        </w:tc>
      </w:tr>
      <w:tr w:rsidR="00F155CB" w:rsidTr="001F28A8">
        <w:tc>
          <w:tcPr>
            <w:tcW w:w="1271" w:type="dxa"/>
          </w:tcPr>
          <w:p w:rsidR="00F155CB" w:rsidRDefault="00CE64BA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Directional selection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Natural selection showing a change from one dominant phenotype to another in response to a change in the environment – one phenotype is selected for over all the others. </w:t>
            </w:r>
          </w:p>
        </w:tc>
      </w:tr>
      <w:tr w:rsidR="00F155CB" w:rsidTr="001F28A8">
        <w:tc>
          <w:tcPr>
            <w:tcW w:w="1271" w:type="dxa"/>
          </w:tcPr>
          <w:p w:rsidR="00F155CB" w:rsidRDefault="00CE64BA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 pool</w:t>
            </w:r>
          </w:p>
        </w:tc>
        <w:tc>
          <w:tcPr>
            <w:tcW w:w="9185" w:type="dxa"/>
          </w:tcPr>
          <w:p w:rsidR="00F155CB" w:rsidRDefault="001F28A8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of the variants of all of the genes in a population.</w:t>
            </w:r>
            <w:bookmarkStart w:id="0" w:name="_GoBack"/>
            <w:bookmarkEnd w:id="0"/>
          </w:p>
        </w:tc>
      </w:tr>
      <w:tr w:rsidR="00F155CB" w:rsidTr="001F28A8">
        <w:tc>
          <w:tcPr>
            <w:tcW w:w="1271" w:type="dxa"/>
          </w:tcPr>
          <w:p w:rsidR="00F155CB" w:rsidRDefault="00CE64BA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Resistant</w:t>
            </w:r>
          </w:p>
        </w:tc>
        <w:tc>
          <w:tcPr>
            <w:tcW w:w="9185" w:type="dxa"/>
          </w:tcPr>
          <w:p w:rsidR="00F155CB" w:rsidRDefault="00CE64BA" w:rsidP="00F15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resistant bacterium is not affected by an antibiotic. </w:t>
            </w:r>
          </w:p>
        </w:tc>
      </w:tr>
    </w:tbl>
    <w:p w:rsidR="00F155CB" w:rsidRDefault="00F155CB">
      <w:pPr>
        <w:rPr>
          <w:b/>
          <w:sz w:val="24"/>
          <w:szCs w:val="24"/>
        </w:rPr>
      </w:pPr>
    </w:p>
    <w:sectPr w:rsidR="00F155CB" w:rsidSect="00402B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5CB" w:rsidRDefault="00F155CB" w:rsidP="00EF2E21">
      <w:pPr>
        <w:spacing w:after="0" w:line="240" w:lineRule="auto"/>
      </w:pPr>
      <w:r>
        <w:separator/>
      </w:r>
    </w:p>
  </w:endnote>
  <w:endnote w:type="continuationSeparator" w:id="0">
    <w:p w:rsidR="00F155CB" w:rsidRDefault="00F155CB" w:rsidP="00EF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5CB" w:rsidRDefault="00F155CB" w:rsidP="00EF2E21">
      <w:pPr>
        <w:spacing w:after="0" w:line="240" w:lineRule="auto"/>
      </w:pPr>
      <w:r>
        <w:separator/>
      </w:r>
    </w:p>
  </w:footnote>
  <w:footnote w:type="continuationSeparator" w:id="0">
    <w:p w:rsidR="00F155CB" w:rsidRDefault="00F155CB" w:rsidP="00EF2E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CE"/>
    <w:rsid w:val="00064DD9"/>
    <w:rsid w:val="000C1F92"/>
    <w:rsid w:val="00127CFE"/>
    <w:rsid w:val="001F28A8"/>
    <w:rsid w:val="002B246B"/>
    <w:rsid w:val="002F0A3B"/>
    <w:rsid w:val="00307C76"/>
    <w:rsid w:val="00341709"/>
    <w:rsid w:val="003471F4"/>
    <w:rsid w:val="00402BCE"/>
    <w:rsid w:val="00403F04"/>
    <w:rsid w:val="00482F23"/>
    <w:rsid w:val="007608DE"/>
    <w:rsid w:val="007A4DE2"/>
    <w:rsid w:val="00803437"/>
    <w:rsid w:val="00820530"/>
    <w:rsid w:val="00836424"/>
    <w:rsid w:val="00856380"/>
    <w:rsid w:val="008E400E"/>
    <w:rsid w:val="00903E20"/>
    <w:rsid w:val="009F3089"/>
    <w:rsid w:val="00AC5A70"/>
    <w:rsid w:val="00B11326"/>
    <w:rsid w:val="00B64326"/>
    <w:rsid w:val="00B70DCB"/>
    <w:rsid w:val="00B90CAB"/>
    <w:rsid w:val="00CE64BA"/>
    <w:rsid w:val="00EB5768"/>
    <w:rsid w:val="00EF2E21"/>
    <w:rsid w:val="00F155CB"/>
    <w:rsid w:val="00F22550"/>
    <w:rsid w:val="00F5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881FFAE"/>
  <w15:chartTrackingRefBased/>
  <w15:docId w15:val="{C0348029-3D70-4F2E-9C45-00296402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C5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6EEC7CCD</Template>
  <TotalTime>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4</cp:revision>
  <dcterms:created xsi:type="dcterms:W3CDTF">2019-01-07T14:02:00Z</dcterms:created>
  <dcterms:modified xsi:type="dcterms:W3CDTF">2019-01-07T14:28:00Z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2018-12-31T11:07:59.6511799Z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