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8B0" w:rsidRDefault="00895283">
      <w:pPr>
        <w:jc w:val="center"/>
        <w:rPr>
          <w:rFonts w:ascii="Overlock" w:eastAsia="Overlock" w:hAnsi="Overlock" w:cs="Overlock"/>
          <w:sz w:val="32"/>
          <w:szCs w:val="32"/>
          <w:u w:val="single"/>
        </w:rPr>
      </w:pPr>
      <w:bookmarkStart w:id="0" w:name="_GoBack"/>
      <w:bookmarkEnd w:id="0"/>
      <w:r>
        <w:rPr>
          <w:rFonts w:ascii="Overlock" w:eastAsia="Overlock" w:hAnsi="Overlock" w:cs="Overlock"/>
          <w:sz w:val="32"/>
          <w:szCs w:val="32"/>
          <w:u w:val="single"/>
        </w:rPr>
        <w:t>YEAR 7 PHASE 3: English Home-Learning (4</w:t>
      </w:r>
      <w:r>
        <w:rPr>
          <w:rFonts w:ascii="Overlock" w:eastAsia="Overlock" w:hAnsi="Overlock" w:cs="Overlock"/>
          <w:sz w:val="32"/>
          <w:szCs w:val="32"/>
          <w:u w:val="single"/>
          <w:vertAlign w:val="superscript"/>
        </w:rPr>
        <w:t>th</w:t>
      </w:r>
      <w:r>
        <w:rPr>
          <w:rFonts w:ascii="Overlock" w:eastAsia="Overlock" w:hAnsi="Overlock" w:cs="Overlock"/>
          <w:sz w:val="32"/>
          <w:szCs w:val="32"/>
          <w:u w:val="single"/>
        </w:rPr>
        <w:t xml:space="preserve"> May – 17</w:t>
      </w:r>
      <w:r>
        <w:rPr>
          <w:rFonts w:ascii="Overlock" w:eastAsia="Overlock" w:hAnsi="Overlock" w:cs="Overlock"/>
          <w:sz w:val="32"/>
          <w:szCs w:val="32"/>
          <w:u w:val="single"/>
          <w:vertAlign w:val="superscript"/>
        </w:rPr>
        <w:t>th</w:t>
      </w:r>
      <w:r>
        <w:rPr>
          <w:rFonts w:ascii="Overlock" w:eastAsia="Overlock" w:hAnsi="Overlock" w:cs="Overlock"/>
          <w:sz w:val="32"/>
          <w:szCs w:val="32"/>
          <w:u w:val="single"/>
        </w:rPr>
        <w:t xml:space="preserve"> May 2020)</w:t>
      </w:r>
    </w:p>
    <w:p w:rsidR="002758B0" w:rsidRDefault="00895283">
      <w:pPr>
        <w:rPr>
          <w:rFonts w:ascii="Overlock" w:eastAsia="Overlock" w:hAnsi="Overlock" w:cs="Overlock"/>
          <w:sz w:val="32"/>
          <w:szCs w:val="32"/>
          <w:u w:val="single"/>
        </w:rPr>
      </w:pPr>
      <w:r>
        <w:rPr>
          <w:rFonts w:ascii="Overlock" w:eastAsia="Overlock" w:hAnsi="Overlock" w:cs="Overlock"/>
          <w:sz w:val="32"/>
          <w:szCs w:val="32"/>
          <w:u w:val="single"/>
        </w:rPr>
        <w:t>Recap: Phase 2</w:t>
      </w:r>
    </w:p>
    <w:p w:rsidR="002758B0" w:rsidRDefault="00895283">
      <w:pPr>
        <w:numPr>
          <w:ilvl w:val="0"/>
          <w:numId w:val="6"/>
        </w:numPr>
        <w:pBdr>
          <w:top w:val="nil"/>
          <w:left w:val="nil"/>
          <w:bottom w:val="nil"/>
          <w:right w:val="nil"/>
          <w:between w:val="nil"/>
        </w:pBdr>
        <w:spacing w:after="0"/>
        <w:ind w:left="714" w:hanging="357"/>
        <w:rPr>
          <w:color w:val="000000"/>
          <w:sz w:val="24"/>
          <w:szCs w:val="24"/>
        </w:rPr>
      </w:pPr>
      <w:r>
        <w:rPr>
          <w:color w:val="000000"/>
          <w:sz w:val="24"/>
          <w:szCs w:val="24"/>
        </w:rPr>
        <w:t xml:space="preserve">In </w:t>
      </w:r>
      <w:r>
        <w:rPr>
          <w:color w:val="000000"/>
          <w:sz w:val="24"/>
          <w:szCs w:val="24"/>
          <w:u w:val="single"/>
        </w:rPr>
        <w:t>Phase 2</w:t>
      </w:r>
      <w:r>
        <w:rPr>
          <w:color w:val="000000"/>
          <w:sz w:val="24"/>
          <w:szCs w:val="24"/>
        </w:rPr>
        <w:t>, you completed a range of activities about King Claudius. Without looking at your notes, write 4-5 sentences explaining whether you think he is a good or bad king and why. Read back through your previous notes to check your understanding.</w:t>
      </w:r>
    </w:p>
    <w:p w:rsidR="002758B0" w:rsidRDefault="00895283">
      <w:pPr>
        <w:numPr>
          <w:ilvl w:val="0"/>
          <w:numId w:val="6"/>
        </w:numPr>
        <w:pBdr>
          <w:top w:val="nil"/>
          <w:left w:val="nil"/>
          <w:bottom w:val="nil"/>
          <w:right w:val="nil"/>
          <w:between w:val="nil"/>
        </w:pBdr>
        <w:spacing w:after="0"/>
        <w:ind w:left="714" w:hanging="357"/>
        <w:rPr>
          <w:color w:val="000000"/>
          <w:sz w:val="24"/>
          <w:szCs w:val="24"/>
        </w:rPr>
      </w:pPr>
      <w:r>
        <w:rPr>
          <w:color w:val="000000"/>
          <w:sz w:val="24"/>
          <w:szCs w:val="24"/>
          <w:u w:val="single"/>
        </w:rPr>
        <w:t>Reflect</w:t>
      </w:r>
      <w:r>
        <w:rPr>
          <w:color w:val="000000"/>
          <w:sz w:val="24"/>
          <w:szCs w:val="24"/>
        </w:rPr>
        <w:t xml:space="preserve"> on your </w:t>
      </w:r>
      <w:r>
        <w:rPr>
          <w:color w:val="000000"/>
          <w:sz w:val="24"/>
          <w:szCs w:val="24"/>
        </w:rPr>
        <w:t xml:space="preserve">two paragraphs you wrote for Task 2. How did you feel they went? </w:t>
      </w:r>
      <w:r>
        <w:rPr>
          <w:b/>
          <w:color w:val="000000"/>
          <w:sz w:val="24"/>
          <w:szCs w:val="24"/>
        </w:rPr>
        <w:t xml:space="preserve">Fill in your PLC (make sure you have filled in your PLC for phase 1 paragraphs too!) </w:t>
      </w:r>
      <w:r>
        <w:rPr>
          <w:color w:val="000000"/>
          <w:sz w:val="24"/>
          <w:szCs w:val="24"/>
        </w:rPr>
        <w:t>Write a WWW and EBI for yourself. Did you:</w:t>
      </w:r>
    </w:p>
    <w:p w:rsidR="002758B0" w:rsidRDefault="00895283">
      <w:pPr>
        <w:numPr>
          <w:ilvl w:val="1"/>
          <w:numId w:val="6"/>
        </w:numPr>
        <w:pBdr>
          <w:top w:val="nil"/>
          <w:left w:val="nil"/>
          <w:bottom w:val="nil"/>
          <w:right w:val="nil"/>
          <w:between w:val="nil"/>
        </w:pBdr>
        <w:spacing w:after="0"/>
        <w:rPr>
          <w:color w:val="000000"/>
          <w:sz w:val="24"/>
          <w:szCs w:val="24"/>
        </w:rPr>
      </w:pPr>
      <w:r>
        <w:rPr>
          <w:color w:val="000000"/>
          <w:sz w:val="24"/>
          <w:szCs w:val="24"/>
        </w:rPr>
        <w:lastRenderedPageBreak/>
        <w:t xml:space="preserve">make a clear point? </w:t>
      </w:r>
    </w:p>
    <w:p w:rsidR="002758B0" w:rsidRDefault="00895283">
      <w:pPr>
        <w:numPr>
          <w:ilvl w:val="1"/>
          <w:numId w:val="6"/>
        </w:numPr>
        <w:pBdr>
          <w:top w:val="nil"/>
          <w:left w:val="nil"/>
          <w:bottom w:val="nil"/>
          <w:right w:val="nil"/>
          <w:between w:val="nil"/>
        </w:pBdr>
        <w:spacing w:after="0"/>
        <w:rPr>
          <w:color w:val="000000"/>
          <w:sz w:val="24"/>
          <w:szCs w:val="24"/>
        </w:rPr>
      </w:pPr>
      <w:r>
        <w:rPr>
          <w:color w:val="000000"/>
          <w:sz w:val="24"/>
          <w:szCs w:val="24"/>
        </w:rPr>
        <w:t xml:space="preserve">use good evidence (quotations)? </w:t>
      </w:r>
    </w:p>
    <w:p w:rsidR="002758B0" w:rsidRDefault="00895283">
      <w:pPr>
        <w:numPr>
          <w:ilvl w:val="1"/>
          <w:numId w:val="6"/>
        </w:numPr>
        <w:pBdr>
          <w:top w:val="nil"/>
          <w:left w:val="nil"/>
          <w:bottom w:val="nil"/>
          <w:right w:val="nil"/>
          <w:between w:val="nil"/>
        </w:pBdr>
        <w:spacing w:after="0"/>
        <w:rPr>
          <w:color w:val="000000"/>
          <w:sz w:val="24"/>
          <w:szCs w:val="24"/>
        </w:rPr>
      </w:pPr>
      <w:r>
        <w:rPr>
          <w:color w:val="000000"/>
          <w:sz w:val="24"/>
          <w:szCs w:val="24"/>
        </w:rPr>
        <w:t>mention a</w:t>
      </w:r>
      <w:r>
        <w:rPr>
          <w:color w:val="000000"/>
          <w:sz w:val="24"/>
          <w:szCs w:val="24"/>
        </w:rPr>
        <w:t xml:space="preserve"> technique used by Shakespeare to support your point e.g. simile, adjective?</w:t>
      </w:r>
    </w:p>
    <w:p w:rsidR="002758B0" w:rsidRDefault="00895283">
      <w:pPr>
        <w:numPr>
          <w:ilvl w:val="0"/>
          <w:numId w:val="6"/>
        </w:numPr>
        <w:pBdr>
          <w:top w:val="nil"/>
          <w:left w:val="nil"/>
          <w:bottom w:val="nil"/>
          <w:right w:val="nil"/>
          <w:between w:val="nil"/>
        </w:pBdr>
        <w:spacing w:after="0"/>
        <w:ind w:left="714" w:hanging="357"/>
        <w:rPr>
          <w:color w:val="000000"/>
          <w:sz w:val="24"/>
          <w:szCs w:val="24"/>
        </w:rPr>
      </w:pPr>
      <w:r>
        <w:rPr>
          <w:color w:val="000000"/>
          <w:sz w:val="24"/>
          <w:szCs w:val="24"/>
        </w:rPr>
        <w:t xml:space="preserve">Ensure you are continuing to </w:t>
      </w:r>
      <w:r>
        <w:rPr>
          <w:color w:val="000000"/>
          <w:sz w:val="24"/>
          <w:szCs w:val="24"/>
          <w:u w:val="single"/>
        </w:rPr>
        <w:t>read every day.</w:t>
      </w:r>
      <w:r>
        <w:rPr>
          <w:color w:val="000000"/>
          <w:sz w:val="24"/>
          <w:szCs w:val="24"/>
        </w:rPr>
        <w:t xml:space="preserve"> Read a novel that is appropriate for your Accelerated Reader Level.  If you do not have books at home, you could read novels online at</w:t>
      </w:r>
      <w:r>
        <w:rPr>
          <w:color w:val="000000"/>
          <w:sz w:val="24"/>
          <w:szCs w:val="24"/>
        </w:rPr>
        <w:t xml:space="preserve"> </w:t>
      </w:r>
      <w:hyperlink r:id="rId6">
        <w:r>
          <w:rPr>
            <w:color w:val="0563C1"/>
            <w:sz w:val="24"/>
            <w:szCs w:val="24"/>
            <w:u w:val="single"/>
          </w:rPr>
          <w:t>www.bibliomania.com</w:t>
        </w:r>
      </w:hyperlink>
      <w:r>
        <w:rPr>
          <w:color w:val="000000"/>
          <w:sz w:val="24"/>
          <w:szCs w:val="24"/>
        </w:rPr>
        <w:t xml:space="preserve">. </w:t>
      </w:r>
      <w:r>
        <w:rPr>
          <w:color w:val="000000"/>
        </w:rPr>
        <w:br/>
      </w:r>
      <w:r>
        <w:rPr>
          <w:color w:val="000000"/>
          <w:sz w:val="24"/>
          <w:szCs w:val="24"/>
        </w:rPr>
        <w:t>Audible (</w:t>
      </w:r>
      <w:hyperlink r:id="rId7">
        <w:r>
          <w:rPr>
            <w:color w:val="0563C1"/>
            <w:u w:val="single"/>
          </w:rPr>
          <w:t>https://stories.audible.com/start-listen</w:t>
        </w:r>
      </w:hyperlink>
      <w:r>
        <w:rPr>
          <w:color w:val="000000"/>
        </w:rPr>
        <w:t>)</w:t>
      </w:r>
      <w:r>
        <w:rPr>
          <w:color w:val="000000"/>
          <w:sz w:val="24"/>
          <w:szCs w:val="24"/>
        </w:rPr>
        <w:t xml:space="preserve"> has free audio books at the moment so have a look and listen/read something new! </w:t>
      </w:r>
      <w:r>
        <w:rPr>
          <w:color w:val="000000"/>
        </w:rPr>
        <w:br/>
      </w:r>
      <w:r>
        <w:rPr>
          <w:color w:val="000000"/>
          <w:sz w:val="24"/>
          <w:szCs w:val="24"/>
        </w:rPr>
        <w:t xml:space="preserve">There are also lots of places online to access free books and plays.  A list of where to find these is on: </w:t>
      </w:r>
      <w:hyperlink r:id="rId8">
        <w:r>
          <w:rPr>
            <w:color w:val="0563C1"/>
            <w:u w:val="single"/>
          </w:rPr>
          <w:t>https://nothingintherulebook.com/2017/01/10/55-</w:t>
        </w:r>
        <w:r>
          <w:rPr>
            <w:color w:val="0563C1"/>
            <w:u w:val="single"/>
          </w:rPr>
          <w:lastRenderedPageBreak/>
          <w:t>places-you-can-download-tens-of-thousands-books-plays-and-other-literary-texts-completely-legally-for</w:t>
        </w:r>
        <w:r>
          <w:rPr>
            <w:color w:val="0563C1"/>
            <w:u w:val="single"/>
          </w:rPr>
          <w:t>-free/</w:t>
        </w:r>
      </w:hyperlink>
    </w:p>
    <w:p w:rsidR="002758B0" w:rsidRDefault="002758B0">
      <w:pPr>
        <w:spacing w:after="0"/>
        <w:rPr>
          <w:sz w:val="24"/>
          <w:szCs w:val="24"/>
        </w:rPr>
      </w:pPr>
    </w:p>
    <w:p w:rsidR="002758B0" w:rsidRDefault="00895283">
      <w:pPr>
        <w:rPr>
          <w:rFonts w:ascii="Overlock" w:eastAsia="Overlock" w:hAnsi="Overlock" w:cs="Overlock"/>
          <w:sz w:val="32"/>
          <w:szCs w:val="32"/>
          <w:u w:val="single"/>
        </w:rPr>
      </w:pPr>
      <w:r>
        <w:rPr>
          <w:rFonts w:ascii="Overlock" w:eastAsia="Overlock" w:hAnsi="Overlock" w:cs="Overlock"/>
          <w:sz w:val="32"/>
          <w:szCs w:val="32"/>
          <w:u w:val="single"/>
        </w:rPr>
        <w:t>Phase 3: Reading Tasks</w:t>
      </w:r>
    </w:p>
    <w:p w:rsidR="002758B0" w:rsidRDefault="00895283">
      <w:pPr>
        <w:rPr>
          <w:sz w:val="24"/>
          <w:szCs w:val="24"/>
        </w:rPr>
      </w:pPr>
      <w:r>
        <w:rPr>
          <w:sz w:val="24"/>
          <w:szCs w:val="24"/>
        </w:rPr>
        <w:t xml:space="preserve">Complete one task per English lesson you would have had each day (four a week including your </w:t>
      </w:r>
      <w:proofErr w:type="spellStart"/>
      <w:r>
        <w:rPr>
          <w:sz w:val="24"/>
          <w:szCs w:val="24"/>
        </w:rPr>
        <w:t>SPaG</w:t>
      </w:r>
      <w:proofErr w:type="spellEnd"/>
      <w:r>
        <w:rPr>
          <w:sz w:val="24"/>
          <w:szCs w:val="24"/>
        </w:rPr>
        <w:t xml:space="preserve"> lessons). You can complete them in any order and email your English teacher if you are unsure.</w:t>
      </w:r>
    </w:p>
    <w:p w:rsidR="002758B0" w:rsidRDefault="00895283">
      <w:pPr>
        <w:rPr>
          <w:b/>
          <w:sz w:val="24"/>
          <w:szCs w:val="24"/>
          <w:u w:val="single"/>
        </w:rPr>
      </w:pPr>
      <w:r>
        <w:rPr>
          <w:b/>
          <w:sz w:val="24"/>
          <w:szCs w:val="24"/>
          <w:u w:val="single"/>
        </w:rPr>
        <w:t>Task 1 – Introduction to ‘Alice’s Adventures in Wonderland’ by Lewis Carroll :</w:t>
      </w:r>
    </w:p>
    <w:p w:rsidR="002758B0" w:rsidRDefault="00895283">
      <w:pPr>
        <w:spacing w:after="0"/>
        <w:rPr>
          <w:sz w:val="24"/>
          <w:szCs w:val="24"/>
          <w:u w:val="single"/>
        </w:rPr>
      </w:pPr>
      <w:r>
        <w:rPr>
          <w:sz w:val="24"/>
          <w:szCs w:val="24"/>
          <w:u w:val="single"/>
        </w:rPr>
        <w:t>Key words:</w:t>
      </w:r>
    </w:p>
    <w:p w:rsidR="002758B0" w:rsidRDefault="00895283">
      <w:pPr>
        <w:numPr>
          <w:ilvl w:val="0"/>
          <w:numId w:val="2"/>
        </w:numPr>
        <w:pBdr>
          <w:top w:val="nil"/>
          <w:left w:val="nil"/>
          <w:bottom w:val="nil"/>
          <w:right w:val="nil"/>
          <w:between w:val="nil"/>
        </w:pBdr>
        <w:spacing w:after="0"/>
        <w:rPr>
          <w:color w:val="000000"/>
          <w:sz w:val="24"/>
          <w:szCs w:val="24"/>
        </w:rPr>
      </w:pPr>
      <w:r>
        <w:rPr>
          <w:b/>
          <w:color w:val="000000"/>
          <w:sz w:val="24"/>
          <w:szCs w:val="24"/>
        </w:rPr>
        <w:t>Connotation</w:t>
      </w:r>
      <w:r>
        <w:rPr>
          <w:color w:val="000000"/>
          <w:sz w:val="24"/>
          <w:szCs w:val="24"/>
        </w:rPr>
        <w:t>: Feelings/emotions associated with a word but goes beyond the actual meaning.</w:t>
      </w:r>
    </w:p>
    <w:p w:rsidR="002758B0" w:rsidRDefault="00895283">
      <w:pPr>
        <w:numPr>
          <w:ilvl w:val="0"/>
          <w:numId w:val="2"/>
        </w:numPr>
        <w:pBdr>
          <w:top w:val="nil"/>
          <w:left w:val="nil"/>
          <w:bottom w:val="nil"/>
          <w:right w:val="nil"/>
          <w:between w:val="nil"/>
        </w:pBdr>
        <w:spacing w:after="0"/>
        <w:rPr>
          <w:color w:val="000000"/>
          <w:sz w:val="24"/>
          <w:szCs w:val="24"/>
        </w:rPr>
      </w:pPr>
      <w:r>
        <w:rPr>
          <w:b/>
          <w:color w:val="000000"/>
          <w:sz w:val="24"/>
          <w:szCs w:val="24"/>
        </w:rPr>
        <w:lastRenderedPageBreak/>
        <w:t>Inference</w:t>
      </w:r>
      <w:r>
        <w:rPr>
          <w:color w:val="000000"/>
          <w:sz w:val="24"/>
          <w:szCs w:val="24"/>
        </w:rPr>
        <w:t>: using clues from the text and your own knowledge to read between the lines.</w:t>
      </w:r>
    </w:p>
    <w:p w:rsidR="002758B0" w:rsidRDefault="00895283">
      <w:pPr>
        <w:numPr>
          <w:ilvl w:val="0"/>
          <w:numId w:val="2"/>
        </w:numPr>
        <w:pBdr>
          <w:top w:val="nil"/>
          <w:left w:val="nil"/>
          <w:bottom w:val="nil"/>
          <w:right w:val="nil"/>
          <w:between w:val="nil"/>
        </w:pBdr>
        <w:rPr>
          <w:color w:val="000000"/>
          <w:sz w:val="24"/>
          <w:szCs w:val="24"/>
        </w:rPr>
      </w:pPr>
      <w:r>
        <w:rPr>
          <w:b/>
          <w:color w:val="000000"/>
          <w:sz w:val="24"/>
          <w:szCs w:val="24"/>
        </w:rPr>
        <w:t>Deduction</w:t>
      </w:r>
      <w:r>
        <w:rPr>
          <w:color w:val="000000"/>
          <w:sz w:val="24"/>
          <w:szCs w:val="24"/>
        </w:rPr>
        <w:t>: take facts/information based on what you can see/read.</w:t>
      </w:r>
    </w:p>
    <w:p w:rsidR="002758B0" w:rsidRDefault="00895283">
      <w:pPr>
        <w:rPr>
          <w:sz w:val="24"/>
          <w:szCs w:val="24"/>
        </w:rPr>
      </w:pPr>
      <w:r>
        <w:rPr>
          <w:sz w:val="24"/>
          <w:szCs w:val="24"/>
        </w:rPr>
        <w:t>This term you are moving from Shakespeare to ‘Alice in Wonderland.’ Complete the following tasks to build up som</w:t>
      </w:r>
      <w:r>
        <w:rPr>
          <w:sz w:val="24"/>
          <w:szCs w:val="24"/>
        </w:rPr>
        <w:t>e predictions for the novel.</w:t>
      </w:r>
    </w:p>
    <w:p w:rsidR="002758B0" w:rsidRDefault="00895283">
      <w:pPr>
        <w:numPr>
          <w:ilvl w:val="0"/>
          <w:numId w:val="8"/>
        </w:numPr>
        <w:pBdr>
          <w:top w:val="nil"/>
          <w:left w:val="nil"/>
          <w:bottom w:val="nil"/>
          <w:right w:val="nil"/>
          <w:between w:val="nil"/>
        </w:pBdr>
        <w:spacing w:after="0"/>
        <w:rPr>
          <w:color w:val="000000"/>
          <w:sz w:val="24"/>
          <w:szCs w:val="24"/>
        </w:rPr>
      </w:pPr>
      <w:r>
        <w:rPr>
          <w:color w:val="000000"/>
          <w:sz w:val="24"/>
          <w:szCs w:val="24"/>
        </w:rPr>
        <w:t xml:space="preserve">Write the words ‘adventure’ and ‘wonder’ and ‘land’ in the middle of half a page each. Write around the outside all the </w:t>
      </w:r>
      <w:r>
        <w:rPr>
          <w:b/>
          <w:color w:val="000000"/>
          <w:sz w:val="24"/>
          <w:szCs w:val="24"/>
        </w:rPr>
        <w:t>connotations</w:t>
      </w:r>
      <w:r>
        <w:rPr>
          <w:color w:val="000000"/>
          <w:sz w:val="24"/>
          <w:szCs w:val="24"/>
        </w:rPr>
        <w:t xml:space="preserve"> (things that come to mind, ideas, thoughts, feelings) based on each word.</w:t>
      </w:r>
    </w:p>
    <w:p w:rsidR="002758B0" w:rsidRDefault="00895283">
      <w:pPr>
        <w:numPr>
          <w:ilvl w:val="0"/>
          <w:numId w:val="8"/>
        </w:numPr>
        <w:pBdr>
          <w:top w:val="nil"/>
          <w:left w:val="nil"/>
          <w:bottom w:val="nil"/>
          <w:right w:val="nil"/>
          <w:between w:val="nil"/>
        </w:pBdr>
        <w:spacing w:after="0"/>
        <w:rPr>
          <w:color w:val="000000"/>
          <w:sz w:val="24"/>
          <w:szCs w:val="24"/>
        </w:rPr>
      </w:pPr>
      <w:r>
        <w:rPr>
          <w:color w:val="000000"/>
          <w:sz w:val="24"/>
          <w:szCs w:val="24"/>
        </w:rPr>
        <w:t xml:space="preserve">What would you have </w:t>
      </w:r>
      <w:r>
        <w:rPr>
          <w:color w:val="000000"/>
          <w:sz w:val="24"/>
          <w:szCs w:val="24"/>
        </w:rPr>
        <w:t>in your ‘wonderland’? Either draw/list/create your wonderland. Email anything through to your teachers!</w:t>
      </w:r>
    </w:p>
    <w:p w:rsidR="002758B0" w:rsidRDefault="00895283">
      <w:pPr>
        <w:numPr>
          <w:ilvl w:val="0"/>
          <w:numId w:val="8"/>
        </w:numPr>
        <w:pBdr>
          <w:top w:val="nil"/>
          <w:left w:val="nil"/>
          <w:bottom w:val="nil"/>
          <w:right w:val="nil"/>
          <w:between w:val="nil"/>
        </w:pBdr>
        <w:rPr>
          <w:color w:val="000000"/>
          <w:sz w:val="24"/>
          <w:szCs w:val="24"/>
        </w:rPr>
      </w:pPr>
      <w:r>
        <w:rPr>
          <w:color w:val="000000"/>
          <w:sz w:val="24"/>
          <w:szCs w:val="24"/>
        </w:rPr>
        <w:lastRenderedPageBreak/>
        <w:t xml:space="preserve">Look at the following book covers, what </w:t>
      </w:r>
      <w:r>
        <w:rPr>
          <w:b/>
          <w:color w:val="000000"/>
          <w:sz w:val="24"/>
          <w:szCs w:val="24"/>
        </w:rPr>
        <w:t>inferences</w:t>
      </w:r>
      <w:r>
        <w:rPr>
          <w:color w:val="000000"/>
          <w:sz w:val="24"/>
          <w:szCs w:val="24"/>
        </w:rPr>
        <w:t xml:space="preserve"> and </w:t>
      </w:r>
      <w:r>
        <w:rPr>
          <w:b/>
          <w:color w:val="000000"/>
          <w:sz w:val="24"/>
          <w:szCs w:val="24"/>
        </w:rPr>
        <w:t>deductions</w:t>
      </w:r>
      <w:r>
        <w:rPr>
          <w:color w:val="000000"/>
          <w:sz w:val="24"/>
          <w:szCs w:val="24"/>
        </w:rPr>
        <w:t xml:space="preserve"> can you make based on the images, colours and layouts? </w:t>
      </w:r>
      <w:r>
        <w:rPr>
          <w:i/>
          <w:color w:val="000000"/>
          <w:sz w:val="24"/>
          <w:szCs w:val="24"/>
        </w:rPr>
        <w:t>You could also Google and find some more covers to help with your predictions and interpretations.</w:t>
      </w:r>
    </w:p>
    <w:p w:rsidR="002758B0" w:rsidRDefault="00895283">
      <w:pPr>
        <w:rPr>
          <w:sz w:val="24"/>
          <w:szCs w:val="24"/>
        </w:rPr>
      </w:pPr>
      <w:r>
        <w:rPr>
          <w:noProof/>
        </w:rPr>
        <w:drawing>
          <wp:anchor distT="0" distB="0" distL="114300" distR="114300" simplePos="0" relativeHeight="251658240" behindDoc="0" locked="0" layoutInCell="1" hidden="0" allowOverlap="1">
            <wp:simplePos x="0" y="0"/>
            <wp:positionH relativeFrom="page">
              <wp:posOffset>469265</wp:posOffset>
            </wp:positionH>
            <wp:positionV relativeFrom="page">
              <wp:posOffset>289560</wp:posOffset>
            </wp:positionV>
            <wp:extent cx="1667068" cy="2134552"/>
            <wp:effectExtent l="0" t="0" r="0" b="0"/>
            <wp:wrapSquare wrapText="bothSides" distT="0" distB="0" distL="114300" distR="114300"/>
            <wp:docPr id="200420364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1667068" cy="2134552"/>
                    </a:xfrm>
                    <a:prstGeom prst="rect">
                      <a:avLst/>
                    </a:prstGeom>
                    <a:ln/>
                  </pic:spPr>
                </pic:pic>
              </a:graphicData>
            </a:graphic>
          </wp:anchor>
        </w:drawing>
      </w:r>
      <w:r>
        <w:rPr>
          <w:noProof/>
        </w:rPr>
        <w:drawing>
          <wp:inline distT="0" distB="0" distL="114300" distR="114300">
            <wp:extent cx="1603354" cy="2123123"/>
            <wp:effectExtent l="0" t="0" r="0" b="0"/>
            <wp:docPr id="200420364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603354" cy="2123123"/>
                    </a:xfrm>
                    <a:prstGeom prst="rect">
                      <a:avLst/>
                    </a:prstGeom>
                    <a:ln/>
                  </pic:spPr>
                </pic:pic>
              </a:graphicData>
            </a:graphic>
          </wp:inline>
        </w:drawing>
      </w:r>
      <w:r>
        <w:rPr>
          <w:noProof/>
        </w:rPr>
        <w:drawing>
          <wp:inline distT="0" distB="0" distL="114300" distR="114300">
            <wp:extent cx="1788956" cy="2132648"/>
            <wp:effectExtent l="0" t="0" r="0" b="0"/>
            <wp:docPr id="200420364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1788956" cy="2132648"/>
                    </a:xfrm>
                    <a:prstGeom prst="rect">
                      <a:avLst/>
                    </a:prstGeom>
                    <a:ln/>
                  </pic:spPr>
                </pic:pic>
              </a:graphicData>
            </a:graphic>
          </wp:inline>
        </w:drawing>
      </w:r>
    </w:p>
    <w:p w:rsidR="002758B0" w:rsidRDefault="00895283">
      <w:pPr>
        <w:rPr>
          <w:b/>
          <w:sz w:val="24"/>
          <w:szCs w:val="24"/>
          <w:u w:val="single"/>
        </w:rPr>
      </w:pPr>
      <w:r>
        <w:rPr>
          <w:b/>
          <w:sz w:val="24"/>
          <w:szCs w:val="24"/>
          <w:u w:val="single"/>
        </w:rPr>
        <w:t>Task 2 – Research the author:</w:t>
      </w:r>
    </w:p>
    <w:p w:rsidR="002758B0" w:rsidRDefault="00895283">
      <w:pPr>
        <w:pBdr>
          <w:top w:val="single" w:sz="4" w:space="1" w:color="000000"/>
          <w:left w:val="single" w:sz="4" w:space="4" w:color="000000"/>
          <w:bottom w:val="single" w:sz="4" w:space="1" w:color="000000"/>
          <w:right w:val="single" w:sz="4" w:space="4" w:color="000000"/>
        </w:pBdr>
        <w:rPr>
          <w:i/>
          <w:sz w:val="24"/>
          <w:szCs w:val="24"/>
        </w:rPr>
      </w:pPr>
      <w:r>
        <w:rPr>
          <w:i/>
          <w:sz w:val="24"/>
          <w:szCs w:val="24"/>
        </w:rPr>
        <w:lastRenderedPageBreak/>
        <w:t xml:space="preserve">Lewis Carroll was the pseudonym of Charles </w:t>
      </w:r>
      <w:proofErr w:type="spellStart"/>
      <w:r>
        <w:rPr>
          <w:i/>
          <w:sz w:val="24"/>
          <w:szCs w:val="24"/>
        </w:rPr>
        <w:t>Lutwidge</w:t>
      </w:r>
      <w:proofErr w:type="spellEnd"/>
      <w:r>
        <w:rPr>
          <w:i/>
          <w:sz w:val="24"/>
          <w:szCs w:val="24"/>
        </w:rPr>
        <w:t xml:space="preserve"> Dodgson who wrote ‘Alice’s Adventures in Wonderland’ and many other stories.</w:t>
      </w:r>
    </w:p>
    <w:p w:rsidR="002758B0" w:rsidRDefault="00895283">
      <w:pPr>
        <w:pBdr>
          <w:top w:val="single" w:sz="4" w:space="1" w:color="000000"/>
          <w:left w:val="single" w:sz="4" w:space="4" w:color="000000"/>
          <w:bottom w:val="single" w:sz="4" w:space="1" w:color="000000"/>
          <w:right w:val="single" w:sz="4" w:space="4" w:color="000000"/>
        </w:pBdr>
        <w:rPr>
          <w:i/>
          <w:sz w:val="24"/>
          <w:szCs w:val="24"/>
        </w:rPr>
      </w:pPr>
      <w:r>
        <w:rPr>
          <w:i/>
          <w:sz w:val="24"/>
          <w:szCs w:val="24"/>
        </w:rPr>
        <w:t>On July 4, 1862, Dodgson and his friend Robinson Duckworth, fellow of Trinity, rowed the three children up the Thames from Oxfo</w:t>
      </w:r>
      <w:r>
        <w:rPr>
          <w:i/>
          <w:sz w:val="24"/>
          <w:szCs w:val="24"/>
        </w:rPr>
        <w:t xml:space="preserve">rd to </w:t>
      </w:r>
      <w:proofErr w:type="spellStart"/>
      <w:r>
        <w:rPr>
          <w:i/>
          <w:sz w:val="24"/>
          <w:szCs w:val="24"/>
        </w:rPr>
        <w:t>Godstow</w:t>
      </w:r>
      <w:proofErr w:type="spellEnd"/>
      <w:r>
        <w:rPr>
          <w:i/>
          <w:sz w:val="24"/>
          <w:szCs w:val="24"/>
        </w:rPr>
        <w:t xml:space="preserve">, picnicked on the bank, and returned to Christ Church late in the evening: “On which occasion,” wrote Dodgson in his diary, “I told them the fairy-tale of Alice’s Adventures Underground, which I undertook to write out for Alice.” Much of the </w:t>
      </w:r>
      <w:r>
        <w:rPr>
          <w:i/>
          <w:sz w:val="24"/>
          <w:szCs w:val="24"/>
        </w:rPr>
        <w:t xml:space="preserve">story was based on a picnic a couple of weeks earlier when they had all been caught in the rain; for some reason, this inspired Dodgson to tell so much better a story than usual that both Duckworth and Alice noticed the difference, and Alice went so far </w:t>
      </w:r>
      <w:r>
        <w:rPr>
          <w:i/>
          <w:sz w:val="24"/>
          <w:szCs w:val="24"/>
        </w:rPr>
        <w:lastRenderedPageBreak/>
        <w:t>as</w:t>
      </w:r>
      <w:r>
        <w:rPr>
          <w:i/>
          <w:sz w:val="24"/>
          <w:szCs w:val="24"/>
        </w:rPr>
        <w:t xml:space="preserve"> to cry, when they parted at the door of the deanery, “Oh, Mr. Dodgson, I wish you would write out Alice’s adventures for me!”</w:t>
      </w:r>
    </w:p>
    <w:p w:rsidR="002758B0" w:rsidRDefault="00895283">
      <w:pPr>
        <w:rPr>
          <w:sz w:val="24"/>
          <w:szCs w:val="24"/>
        </w:rPr>
      </w:pPr>
      <w:r>
        <w:rPr>
          <w:sz w:val="24"/>
          <w:szCs w:val="24"/>
        </w:rPr>
        <w:t>The above is an extract from the article on the website below about Lewis Carroll, who he was and why he wrote ‘Alice’s Adventure</w:t>
      </w:r>
      <w:r>
        <w:rPr>
          <w:sz w:val="24"/>
          <w:szCs w:val="24"/>
        </w:rPr>
        <w:t xml:space="preserve">s in Wonderland.’ Using the above, the website and any other extra research you would like to complete, create </w:t>
      </w:r>
      <w:r>
        <w:rPr>
          <w:b/>
          <w:sz w:val="24"/>
          <w:szCs w:val="24"/>
        </w:rPr>
        <w:t>a fact file</w:t>
      </w:r>
      <w:r>
        <w:rPr>
          <w:sz w:val="24"/>
          <w:szCs w:val="24"/>
        </w:rPr>
        <w:t xml:space="preserve"> about him. You must include:</w:t>
      </w:r>
    </w:p>
    <w:p w:rsidR="002758B0" w:rsidRDefault="00895283">
      <w:pPr>
        <w:numPr>
          <w:ilvl w:val="0"/>
          <w:numId w:val="3"/>
        </w:numPr>
        <w:pBdr>
          <w:top w:val="nil"/>
          <w:left w:val="nil"/>
          <w:bottom w:val="nil"/>
          <w:right w:val="nil"/>
          <w:between w:val="nil"/>
        </w:pBdr>
        <w:spacing w:after="0"/>
        <w:rPr>
          <w:color w:val="000000"/>
          <w:sz w:val="24"/>
          <w:szCs w:val="24"/>
        </w:rPr>
      </w:pPr>
      <w:r>
        <w:rPr>
          <w:color w:val="000000"/>
          <w:sz w:val="24"/>
          <w:szCs w:val="24"/>
        </w:rPr>
        <w:t>Where he lived.</w:t>
      </w:r>
    </w:p>
    <w:p w:rsidR="002758B0" w:rsidRDefault="00895283">
      <w:pPr>
        <w:numPr>
          <w:ilvl w:val="0"/>
          <w:numId w:val="3"/>
        </w:numPr>
        <w:pBdr>
          <w:top w:val="nil"/>
          <w:left w:val="nil"/>
          <w:bottom w:val="nil"/>
          <w:right w:val="nil"/>
          <w:between w:val="nil"/>
        </w:pBdr>
        <w:spacing w:after="0"/>
        <w:rPr>
          <w:color w:val="000000"/>
          <w:sz w:val="24"/>
          <w:szCs w:val="24"/>
        </w:rPr>
      </w:pPr>
      <w:r>
        <w:rPr>
          <w:color w:val="000000"/>
          <w:sz w:val="24"/>
          <w:szCs w:val="24"/>
        </w:rPr>
        <w:t>Who was in his family</w:t>
      </w:r>
    </w:p>
    <w:p w:rsidR="002758B0" w:rsidRDefault="00895283">
      <w:pPr>
        <w:numPr>
          <w:ilvl w:val="0"/>
          <w:numId w:val="3"/>
        </w:numPr>
        <w:pBdr>
          <w:top w:val="nil"/>
          <w:left w:val="nil"/>
          <w:bottom w:val="nil"/>
          <w:right w:val="nil"/>
          <w:between w:val="nil"/>
        </w:pBdr>
        <w:spacing w:after="0"/>
        <w:rPr>
          <w:color w:val="000000"/>
          <w:sz w:val="24"/>
          <w:szCs w:val="24"/>
        </w:rPr>
      </w:pPr>
      <w:r>
        <w:rPr>
          <w:color w:val="000000"/>
          <w:sz w:val="24"/>
          <w:szCs w:val="24"/>
        </w:rPr>
        <w:t>Why he wrote the novel</w:t>
      </w:r>
    </w:p>
    <w:p w:rsidR="002758B0" w:rsidRDefault="00895283">
      <w:pPr>
        <w:numPr>
          <w:ilvl w:val="0"/>
          <w:numId w:val="3"/>
        </w:numPr>
        <w:pBdr>
          <w:top w:val="nil"/>
          <w:left w:val="nil"/>
          <w:bottom w:val="nil"/>
          <w:right w:val="nil"/>
          <w:between w:val="nil"/>
        </w:pBdr>
        <w:spacing w:after="0"/>
        <w:rPr>
          <w:color w:val="000000"/>
          <w:sz w:val="24"/>
          <w:szCs w:val="24"/>
        </w:rPr>
      </w:pPr>
      <w:r>
        <w:rPr>
          <w:color w:val="000000"/>
          <w:sz w:val="24"/>
          <w:szCs w:val="24"/>
        </w:rPr>
        <w:t>What other stories/novels he wrote</w:t>
      </w:r>
    </w:p>
    <w:p w:rsidR="002758B0" w:rsidRDefault="00895283">
      <w:pPr>
        <w:numPr>
          <w:ilvl w:val="0"/>
          <w:numId w:val="3"/>
        </w:numPr>
        <w:pBdr>
          <w:top w:val="nil"/>
          <w:left w:val="nil"/>
          <w:bottom w:val="nil"/>
          <w:right w:val="nil"/>
          <w:between w:val="nil"/>
        </w:pBdr>
        <w:rPr>
          <w:color w:val="000000"/>
          <w:sz w:val="24"/>
          <w:szCs w:val="24"/>
        </w:rPr>
      </w:pPr>
      <w:r>
        <w:rPr>
          <w:color w:val="000000"/>
          <w:sz w:val="24"/>
          <w:szCs w:val="24"/>
        </w:rPr>
        <w:t>Some interesting facts.</w:t>
      </w:r>
    </w:p>
    <w:p w:rsidR="002758B0" w:rsidRDefault="00895283">
      <w:pPr>
        <w:rPr>
          <w:b/>
          <w:sz w:val="24"/>
          <w:szCs w:val="24"/>
          <w:u w:val="single"/>
        </w:rPr>
      </w:pPr>
      <w:r>
        <w:rPr>
          <w:b/>
          <w:sz w:val="24"/>
          <w:szCs w:val="24"/>
          <w:u w:val="single"/>
        </w:rPr>
        <w:lastRenderedPageBreak/>
        <w:t>Task 3 – Structural techniques used by Carroll:</w:t>
      </w:r>
    </w:p>
    <w:p w:rsidR="002758B0" w:rsidRDefault="00895283">
      <w:pPr>
        <w:numPr>
          <w:ilvl w:val="0"/>
          <w:numId w:val="4"/>
        </w:numPr>
        <w:pBdr>
          <w:top w:val="nil"/>
          <w:left w:val="nil"/>
          <w:bottom w:val="nil"/>
          <w:right w:val="nil"/>
          <w:between w:val="nil"/>
        </w:pBdr>
        <w:spacing w:after="0"/>
        <w:rPr>
          <w:color w:val="000000"/>
          <w:sz w:val="24"/>
          <w:szCs w:val="24"/>
        </w:rPr>
      </w:pPr>
      <w:r>
        <w:rPr>
          <w:color w:val="000000"/>
          <w:sz w:val="24"/>
          <w:szCs w:val="24"/>
        </w:rPr>
        <w:t xml:space="preserve">An </w:t>
      </w:r>
      <w:r>
        <w:rPr>
          <w:b/>
          <w:color w:val="000000"/>
          <w:sz w:val="24"/>
          <w:szCs w:val="24"/>
        </w:rPr>
        <w:t>omniscient narrator</w:t>
      </w:r>
      <w:r>
        <w:rPr>
          <w:color w:val="000000"/>
          <w:sz w:val="24"/>
          <w:szCs w:val="24"/>
        </w:rPr>
        <w:t xml:space="preserve"> is the voice in which the story is written that is outside the story and that knows everything about the characters and events in the story.</w:t>
      </w:r>
    </w:p>
    <w:p w:rsidR="002758B0" w:rsidRDefault="00895283">
      <w:pPr>
        <w:numPr>
          <w:ilvl w:val="0"/>
          <w:numId w:val="4"/>
        </w:numPr>
        <w:pBdr>
          <w:top w:val="nil"/>
          <w:left w:val="nil"/>
          <w:bottom w:val="nil"/>
          <w:right w:val="nil"/>
          <w:between w:val="nil"/>
        </w:pBdr>
        <w:rPr>
          <w:color w:val="000000"/>
          <w:sz w:val="24"/>
          <w:szCs w:val="24"/>
        </w:rPr>
      </w:pPr>
      <w:r>
        <w:rPr>
          <w:b/>
          <w:color w:val="000000"/>
          <w:sz w:val="24"/>
          <w:szCs w:val="24"/>
        </w:rPr>
        <w:t>Free indirect speech</w:t>
      </w:r>
      <w:r>
        <w:rPr>
          <w:color w:val="000000"/>
          <w:sz w:val="24"/>
          <w:szCs w:val="24"/>
        </w:rPr>
        <w:t xml:space="preserve"> is a style of </w:t>
      </w:r>
      <w:r>
        <w:rPr>
          <w:b/>
          <w:color w:val="000000"/>
          <w:sz w:val="24"/>
          <w:szCs w:val="24"/>
        </w:rPr>
        <w:t>third-person narration</w:t>
      </w:r>
      <w:r>
        <w:rPr>
          <w:color w:val="000000"/>
          <w:sz w:val="24"/>
          <w:szCs w:val="24"/>
        </w:rPr>
        <w:t xml:space="preserve"> which uses some of the characteristics of third-person along with the essence of first-person direct speech. </w:t>
      </w:r>
    </w:p>
    <w:p w:rsidR="002758B0" w:rsidRDefault="00895283">
      <w:pPr>
        <w:rPr>
          <w:sz w:val="24"/>
          <w:szCs w:val="24"/>
        </w:rPr>
      </w:pPr>
      <w:r>
        <w:rPr>
          <w:sz w:val="24"/>
          <w:szCs w:val="24"/>
        </w:rPr>
        <w:t>Write your own definitions of the above in your own words. If you are still unsure, try researching what the</w:t>
      </w:r>
      <w:r>
        <w:rPr>
          <w:sz w:val="24"/>
          <w:szCs w:val="24"/>
        </w:rPr>
        <w:t>y mean. As we read the novel together, this will make more sense!</w:t>
      </w:r>
    </w:p>
    <w:p w:rsidR="002758B0" w:rsidRDefault="00895283">
      <w:pPr>
        <w:rPr>
          <w:b/>
          <w:sz w:val="24"/>
          <w:szCs w:val="24"/>
          <w:u w:val="single"/>
        </w:rPr>
      </w:pPr>
      <w:r>
        <w:rPr>
          <w:b/>
          <w:sz w:val="24"/>
          <w:szCs w:val="24"/>
          <w:u w:val="single"/>
        </w:rPr>
        <w:t xml:space="preserve">Task 4 – First three chapters of ‘Alice’s Adventures in Wonderland’: </w:t>
      </w:r>
    </w:p>
    <w:p w:rsidR="002758B0" w:rsidRDefault="00895283">
      <w:pPr>
        <w:numPr>
          <w:ilvl w:val="0"/>
          <w:numId w:val="1"/>
        </w:numPr>
        <w:pBdr>
          <w:top w:val="nil"/>
          <w:left w:val="nil"/>
          <w:bottom w:val="nil"/>
          <w:right w:val="nil"/>
          <w:between w:val="nil"/>
        </w:pBdr>
        <w:spacing w:after="0"/>
        <w:rPr>
          <w:color w:val="000000"/>
          <w:sz w:val="24"/>
          <w:szCs w:val="24"/>
        </w:rPr>
      </w:pPr>
      <w:r>
        <w:rPr>
          <w:color w:val="000000"/>
          <w:sz w:val="24"/>
          <w:szCs w:val="24"/>
        </w:rPr>
        <w:lastRenderedPageBreak/>
        <w:t xml:space="preserve">Read ‘Down the Rabbit Hole,’ ‘The Pool of Tears’ and ‘ A </w:t>
      </w:r>
      <w:proofErr w:type="spellStart"/>
      <w:r>
        <w:rPr>
          <w:color w:val="000000"/>
          <w:sz w:val="24"/>
          <w:szCs w:val="24"/>
        </w:rPr>
        <w:t>Cacus</w:t>
      </w:r>
      <w:proofErr w:type="spellEnd"/>
      <w:r>
        <w:rPr>
          <w:color w:val="000000"/>
          <w:sz w:val="24"/>
          <w:szCs w:val="24"/>
        </w:rPr>
        <w:t>-Race and a Long Tale.’</w:t>
      </w:r>
    </w:p>
    <w:p w:rsidR="002758B0" w:rsidRDefault="00895283">
      <w:pPr>
        <w:numPr>
          <w:ilvl w:val="1"/>
          <w:numId w:val="1"/>
        </w:numPr>
        <w:pBdr>
          <w:top w:val="nil"/>
          <w:left w:val="nil"/>
          <w:bottom w:val="nil"/>
          <w:right w:val="nil"/>
          <w:between w:val="nil"/>
        </w:pBdr>
        <w:spacing w:after="0"/>
        <w:rPr>
          <w:color w:val="000000"/>
          <w:sz w:val="24"/>
          <w:szCs w:val="24"/>
        </w:rPr>
      </w:pPr>
      <w:r>
        <w:rPr>
          <w:color w:val="000000"/>
          <w:sz w:val="24"/>
          <w:szCs w:val="24"/>
        </w:rPr>
        <w:t xml:space="preserve">Listen on this link for free with Scarlett Johansson: </w:t>
      </w:r>
      <w:hyperlink r:id="rId12">
        <w:r>
          <w:rPr>
            <w:color w:val="0563C1"/>
            <w:u w:val="single"/>
          </w:rPr>
          <w:t>https://stories.audible.com/pdp/B015D78L0U?ref=adbl_ent_anon_sc_pdp_pc_0</w:t>
        </w:r>
      </w:hyperlink>
    </w:p>
    <w:p w:rsidR="002758B0" w:rsidRDefault="00895283">
      <w:pPr>
        <w:numPr>
          <w:ilvl w:val="1"/>
          <w:numId w:val="1"/>
        </w:numPr>
        <w:pBdr>
          <w:top w:val="nil"/>
          <w:left w:val="nil"/>
          <w:bottom w:val="nil"/>
          <w:right w:val="nil"/>
          <w:between w:val="nil"/>
        </w:pBdr>
        <w:spacing w:after="0"/>
        <w:rPr>
          <w:color w:val="000000"/>
          <w:sz w:val="24"/>
          <w:szCs w:val="24"/>
        </w:rPr>
      </w:pPr>
      <w:r>
        <w:rPr>
          <w:color w:val="000000"/>
        </w:rPr>
        <w:t xml:space="preserve">Read online: </w:t>
      </w:r>
      <w:hyperlink r:id="rId13">
        <w:r>
          <w:rPr>
            <w:color w:val="0563C1"/>
            <w:u w:val="single"/>
          </w:rPr>
          <w:t>http://www.literatureproject.com/alice/alice_1.htm</w:t>
        </w:r>
      </w:hyperlink>
    </w:p>
    <w:p w:rsidR="002758B0" w:rsidRDefault="00895283">
      <w:pPr>
        <w:numPr>
          <w:ilvl w:val="1"/>
          <w:numId w:val="1"/>
        </w:numPr>
        <w:pBdr>
          <w:top w:val="nil"/>
          <w:left w:val="nil"/>
          <w:bottom w:val="nil"/>
          <w:right w:val="nil"/>
          <w:between w:val="nil"/>
        </w:pBdr>
        <w:rPr>
          <w:color w:val="000000"/>
          <w:sz w:val="24"/>
          <w:szCs w:val="24"/>
        </w:rPr>
      </w:pPr>
      <w:r>
        <w:rPr>
          <w:color w:val="000000"/>
        </w:rPr>
        <w:t xml:space="preserve">Buy your own copy of the book for around £3 on Amazon: </w:t>
      </w:r>
      <w:hyperlink r:id="rId14">
        <w:r>
          <w:rPr>
            <w:color w:val="0563C1"/>
            <w:u w:val="single"/>
          </w:rPr>
          <w:t>https://www.amazon.co.uk/Alices-Adventures-Wonderland-Lewis-Carroll/dp/B0857CG8KC/ref=sr_1_9?keywords=alice+in+wonderland+book&amp;qid=1585829043&amp;sr=8-9</w:t>
        </w:r>
      </w:hyperlink>
    </w:p>
    <w:p w:rsidR="002758B0" w:rsidRDefault="002758B0">
      <w:pPr>
        <w:pBdr>
          <w:top w:val="nil"/>
          <w:left w:val="nil"/>
          <w:bottom w:val="nil"/>
          <w:right w:val="nil"/>
          <w:between w:val="nil"/>
        </w:pBdr>
        <w:spacing w:after="0" w:line="240" w:lineRule="auto"/>
        <w:rPr>
          <w:color w:val="000000"/>
          <w:sz w:val="24"/>
          <w:szCs w:val="24"/>
        </w:rPr>
      </w:pPr>
    </w:p>
    <w:p w:rsidR="002758B0" w:rsidRDefault="00895283">
      <w:pPr>
        <w:rPr>
          <w:rFonts w:ascii="Overlock" w:eastAsia="Overlock" w:hAnsi="Overlock" w:cs="Overlock"/>
          <w:sz w:val="32"/>
          <w:szCs w:val="32"/>
          <w:u w:val="single"/>
        </w:rPr>
      </w:pPr>
      <w:r>
        <w:rPr>
          <w:rFonts w:ascii="Overlock" w:eastAsia="Overlock" w:hAnsi="Overlock" w:cs="Overlock"/>
          <w:sz w:val="32"/>
          <w:szCs w:val="32"/>
          <w:u w:val="single"/>
        </w:rPr>
        <w:t>Phase 3: Writing/Cre</w:t>
      </w:r>
      <w:r>
        <w:rPr>
          <w:rFonts w:ascii="Overlock" w:eastAsia="Overlock" w:hAnsi="Overlock" w:cs="Overlock"/>
          <w:sz w:val="32"/>
          <w:szCs w:val="32"/>
          <w:u w:val="single"/>
        </w:rPr>
        <w:t>ative Tasks</w:t>
      </w:r>
    </w:p>
    <w:p w:rsidR="002758B0" w:rsidRDefault="00895283">
      <w:pPr>
        <w:rPr>
          <w:sz w:val="24"/>
          <w:szCs w:val="24"/>
        </w:rPr>
      </w:pPr>
      <w:r>
        <w:rPr>
          <w:b/>
          <w:sz w:val="24"/>
          <w:szCs w:val="24"/>
          <w:u w:val="single"/>
        </w:rPr>
        <w:lastRenderedPageBreak/>
        <w:t>Task 1 – Diary of Home Learning:</w:t>
      </w:r>
      <w:r>
        <w:rPr>
          <w:sz w:val="24"/>
          <w:szCs w:val="24"/>
        </w:rPr>
        <w:t xml:space="preserve"> </w:t>
      </w:r>
    </w:p>
    <w:p w:rsidR="002758B0" w:rsidRDefault="00895283">
      <w:pPr>
        <w:rPr>
          <w:sz w:val="24"/>
          <w:szCs w:val="24"/>
          <w:u w:val="single"/>
        </w:rPr>
      </w:pPr>
      <w:r>
        <w:rPr>
          <w:sz w:val="24"/>
          <w:szCs w:val="24"/>
        </w:rPr>
        <w:t>Complete your next two weeks of diary entries as your ongoing writing task. Ensure you are using exciting vocabulary, thinking about paragraphs and sentence types.</w:t>
      </w:r>
      <w:r>
        <w:rPr>
          <w:sz w:val="24"/>
          <w:szCs w:val="24"/>
        </w:rPr>
        <w:br/>
        <w:t xml:space="preserve">You should write at least </w:t>
      </w:r>
      <w:r>
        <w:rPr>
          <w:b/>
          <w:sz w:val="24"/>
          <w:szCs w:val="24"/>
        </w:rPr>
        <w:t>one entry</w:t>
      </w:r>
      <w:r>
        <w:rPr>
          <w:sz w:val="24"/>
          <w:szCs w:val="24"/>
        </w:rPr>
        <w:t xml:space="preserve"> a week of </w:t>
      </w:r>
      <w:r>
        <w:rPr>
          <w:b/>
          <w:sz w:val="24"/>
          <w:szCs w:val="24"/>
        </w:rPr>
        <w:t>at least one A4 page</w:t>
      </w:r>
      <w:r>
        <w:rPr>
          <w:sz w:val="24"/>
          <w:szCs w:val="24"/>
        </w:rPr>
        <w:t xml:space="preserve"> (normal book size). You should have </w:t>
      </w:r>
      <w:r>
        <w:rPr>
          <w:sz w:val="24"/>
          <w:szCs w:val="24"/>
          <w:u w:val="single"/>
        </w:rPr>
        <w:t>at least 2 entries so far.</w:t>
      </w:r>
    </w:p>
    <w:p w:rsidR="002758B0" w:rsidRDefault="00895283">
      <w:pPr>
        <w:rPr>
          <w:sz w:val="24"/>
          <w:szCs w:val="24"/>
        </w:rPr>
      </w:pPr>
      <w:r>
        <w:rPr>
          <w:sz w:val="24"/>
          <w:szCs w:val="24"/>
        </w:rPr>
        <w:t>Questions to consider:</w:t>
      </w:r>
    </w:p>
    <w:p w:rsidR="002758B0" w:rsidRDefault="00895283">
      <w:pPr>
        <w:numPr>
          <w:ilvl w:val="0"/>
          <w:numId w:val="5"/>
        </w:numPr>
        <w:pBdr>
          <w:top w:val="nil"/>
          <w:left w:val="nil"/>
          <w:bottom w:val="nil"/>
          <w:right w:val="nil"/>
          <w:between w:val="nil"/>
        </w:pBdr>
        <w:spacing w:after="0"/>
        <w:rPr>
          <w:color w:val="000000"/>
          <w:sz w:val="24"/>
          <w:szCs w:val="24"/>
        </w:rPr>
      </w:pPr>
      <w:r>
        <w:rPr>
          <w:color w:val="000000"/>
          <w:sz w:val="24"/>
          <w:szCs w:val="24"/>
        </w:rPr>
        <w:t>What were the Easter ‘Holidays’ like?</w:t>
      </w:r>
    </w:p>
    <w:p w:rsidR="002758B0" w:rsidRDefault="00895283">
      <w:pPr>
        <w:numPr>
          <w:ilvl w:val="0"/>
          <w:numId w:val="5"/>
        </w:numPr>
        <w:pBdr>
          <w:top w:val="nil"/>
          <w:left w:val="nil"/>
          <w:bottom w:val="nil"/>
          <w:right w:val="nil"/>
          <w:between w:val="nil"/>
        </w:pBdr>
        <w:spacing w:after="0"/>
        <w:rPr>
          <w:color w:val="000000"/>
          <w:sz w:val="24"/>
          <w:szCs w:val="24"/>
        </w:rPr>
      </w:pPr>
      <w:r>
        <w:rPr>
          <w:color w:val="000000"/>
          <w:sz w:val="24"/>
          <w:szCs w:val="24"/>
        </w:rPr>
        <w:t>What have you learnt?</w:t>
      </w:r>
    </w:p>
    <w:p w:rsidR="002758B0" w:rsidRDefault="00895283">
      <w:pPr>
        <w:numPr>
          <w:ilvl w:val="0"/>
          <w:numId w:val="5"/>
        </w:numPr>
        <w:pBdr>
          <w:top w:val="nil"/>
          <w:left w:val="nil"/>
          <w:bottom w:val="nil"/>
          <w:right w:val="nil"/>
          <w:between w:val="nil"/>
        </w:pBdr>
        <w:spacing w:after="0"/>
        <w:rPr>
          <w:color w:val="000000"/>
          <w:sz w:val="24"/>
          <w:szCs w:val="24"/>
        </w:rPr>
      </w:pPr>
      <w:r>
        <w:rPr>
          <w:color w:val="000000"/>
          <w:sz w:val="24"/>
          <w:szCs w:val="24"/>
        </w:rPr>
        <w:t>What do you need more help with?</w:t>
      </w:r>
    </w:p>
    <w:p w:rsidR="002758B0" w:rsidRDefault="00895283">
      <w:pPr>
        <w:numPr>
          <w:ilvl w:val="0"/>
          <w:numId w:val="5"/>
        </w:numPr>
        <w:pBdr>
          <w:top w:val="nil"/>
          <w:left w:val="nil"/>
          <w:bottom w:val="nil"/>
          <w:right w:val="nil"/>
          <w:between w:val="nil"/>
        </w:pBdr>
        <w:spacing w:after="0"/>
        <w:rPr>
          <w:color w:val="000000"/>
          <w:sz w:val="24"/>
          <w:szCs w:val="24"/>
        </w:rPr>
      </w:pPr>
      <w:r>
        <w:rPr>
          <w:color w:val="000000"/>
          <w:sz w:val="24"/>
          <w:szCs w:val="24"/>
        </w:rPr>
        <w:t>What have you enjoyed? Not Enjoyed?</w:t>
      </w:r>
    </w:p>
    <w:p w:rsidR="002758B0" w:rsidRDefault="00895283">
      <w:pPr>
        <w:numPr>
          <w:ilvl w:val="0"/>
          <w:numId w:val="5"/>
        </w:numPr>
        <w:pBdr>
          <w:top w:val="nil"/>
          <w:left w:val="nil"/>
          <w:bottom w:val="nil"/>
          <w:right w:val="nil"/>
          <w:between w:val="nil"/>
        </w:pBdr>
        <w:spacing w:after="0"/>
        <w:rPr>
          <w:color w:val="000000"/>
          <w:sz w:val="24"/>
          <w:szCs w:val="24"/>
        </w:rPr>
      </w:pPr>
      <w:r>
        <w:rPr>
          <w:color w:val="000000"/>
          <w:sz w:val="24"/>
          <w:szCs w:val="24"/>
        </w:rPr>
        <w:lastRenderedPageBreak/>
        <w:t>What new skills/hobbies/activities have you done?</w:t>
      </w:r>
    </w:p>
    <w:p w:rsidR="002758B0" w:rsidRDefault="00895283">
      <w:pPr>
        <w:numPr>
          <w:ilvl w:val="0"/>
          <w:numId w:val="5"/>
        </w:numPr>
        <w:pBdr>
          <w:top w:val="nil"/>
          <w:left w:val="nil"/>
          <w:bottom w:val="nil"/>
          <w:right w:val="nil"/>
          <w:between w:val="nil"/>
        </w:pBdr>
        <w:spacing w:after="0"/>
        <w:rPr>
          <w:color w:val="000000"/>
          <w:sz w:val="24"/>
          <w:szCs w:val="24"/>
        </w:rPr>
      </w:pPr>
      <w:r>
        <w:rPr>
          <w:color w:val="000000"/>
          <w:sz w:val="24"/>
          <w:szCs w:val="24"/>
        </w:rPr>
        <w:t>Anything that has worked well to help you to manage your time?</w:t>
      </w:r>
    </w:p>
    <w:p w:rsidR="002758B0" w:rsidRDefault="00895283">
      <w:pPr>
        <w:numPr>
          <w:ilvl w:val="0"/>
          <w:numId w:val="5"/>
        </w:numPr>
        <w:pBdr>
          <w:top w:val="nil"/>
          <w:left w:val="nil"/>
          <w:bottom w:val="nil"/>
          <w:right w:val="nil"/>
          <w:between w:val="nil"/>
        </w:pBdr>
        <w:rPr>
          <w:b/>
          <w:color w:val="000000"/>
          <w:sz w:val="24"/>
          <w:szCs w:val="24"/>
          <w:u w:val="single"/>
        </w:rPr>
      </w:pPr>
      <w:r>
        <w:rPr>
          <w:color w:val="000000"/>
          <w:sz w:val="24"/>
          <w:szCs w:val="24"/>
        </w:rPr>
        <w:t>Anything that you miss?</w:t>
      </w:r>
    </w:p>
    <w:p w:rsidR="002758B0" w:rsidRDefault="00895283">
      <w:pPr>
        <w:rPr>
          <w:b/>
          <w:sz w:val="24"/>
          <w:szCs w:val="24"/>
          <w:u w:val="single"/>
        </w:rPr>
      </w:pPr>
      <w:bookmarkStart w:id="1" w:name="_heading=h.gjdgxs" w:colFirst="0" w:colLast="0"/>
      <w:bookmarkEnd w:id="1"/>
      <w:r>
        <w:rPr>
          <w:b/>
          <w:sz w:val="24"/>
          <w:szCs w:val="24"/>
          <w:u w:val="single"/>
        </w:rPr>
        <w:t xml:space="preserve">Task 2 – Beginning of </w:t>
      </w:r>
      <w:r>
        <w:rPr>
          <w:b/>
          <w:sz w:val="24"/>
          <w:szCs w:val="24"/>
          <w:u w:val="single"/>
        </w:rPr>
        <w:t>the You in Wonderland Project</w:t>
      </w:r>
      <w:r>
        <w:rPr>
          <w:b/>
          <w:sz w:val="24"/>
          <w:szCs w:val="24"/>
          <w:u w:val="single"/>
        </w:rPr>
        <w:t>:</w:t>
      </w:r>
    </w:p>
    <w:p w:rsidR="002758B0" w:rsidRDefault="00895283">
      <w:pPr>
        <w:rPr>
          <w:sz w:val="24"/>
          <w:szCs w:val="24"/>
        </w:rPr>
      </w:pPr>
      <w:r>
        <w:rPr>
          <w:sz w:val="24"/>
          <w:szCs w:val="24"/>
        </w:rPr>
        <w:t>You are going to start an English Alice Project! How exciting!</w:t>
      </w:r>
    </w:p>
    <w:p w:rsidR="002758B0" w:rsidRDefault="00895283">
      <w:pPr>
        <w:widowControl w:val="0"/>
        <w:numPr>
          <w:ilvl w:val="0"/>
          <w:numId w:val="7"/>
        </w:numPr>
        <w:spacing w:after="0" w:line="276" w:lineRule="auto"/>
        <w:rPr>
          <w:sz w:val="24"/>
          <w:szCs w:val="24"/>
        </w:rPr>
      </w:pPr>
      <w:r>
        <w:rPr>
          <w:sz w:val="24"/>
          <w:szCs w:val="24"/>
        </w:rPr>
        <w:t>You</w:t>
      </w:r>
      <w:r>
        <w:rPr>
          <w:sz w:val="24"/>
          <w:szCs w:val="24"/>
        </w:rPr>
        <w:t xml:space="preserve">r task is to complete the activities as you read through the book. Make sure that you are creative, as this is supposed to be something fun and engaging for you as you progress through the novel. </w:t>
      </w:r>
    </w:p>
    <w:p w:rsidR="002758B0" w:rsidRDefault="00895283">
      <w:pPr>
        <w:widowControl w:val="0"/>
        <w:numPr>
          <w:ilvl w:val="0"/>
          <w:numId w:val="7"/>
        </w:numPr>
        <w:spacing w:after="0" w:line="276" w:lineRule="auto"/>
        <w:rPr>
          <w:sz w:val="24"/>
          <w:szCs w:val="24"/>
        </w:rPr>
      </w:pPr>
      <w:r>
        <w:rPr>
          <w:sz w:val="24"/>
          <w:szCs w:val="24"/>
        </w:rPr>
        <w:t xml:space="preserve">You can complete the tasks by hand, on the computer or any </w:t>
      </w:r>
      <w:r>
        <w:rPr>
          <w:sz w:val="24"/>
          <w:szCs w:val="24"/>
        </w:rPr>
        <w:t xml:space="preserve">other way you </w:t>
      </w:r>
      <w:r>
        <w:rPr>
          <w:sz w:val="24"/>
          <w:szCs w:val="24"/>
        </w:rPr>
        <w:lastRenderedPageBreak/>
        <w:t>like! Just check in with your teacher. You may want to create a scrapbook/notebook to have all of your tasks in.</w:t>
      </w:r>
    </w:p>
    <w:p w:rsidR="002758B0" w:rsidRDefault="00895283">
      <w:pPr>
        <w:widowControl w:val="0"/>
        <w:numPr>
          <w:ilvl w:val="0"/>
          <w:numId w:val="7"/>
        </w:numPr>
        <w:spacing w:after="0" w:line="276" w:lineRule="auto"/>
        <w:rPr>
          <w:sz w:val="24"/>
          <w:szCs w:val="24"/>
        </w:rPr>
      </w:pPr>
      <w:r>
        <w:rPr>
          <w:sz w:val="24"/>
          <w:szCs w:val="24"/>
        </w:rPr>
        <w:t>Don’t forget: the novel’s genres, the character’s personalities and settings within the novel when completing tasks.</w:t>
      </w:r>
    </w:p>
    <w:p w:rsidR="002758B0" w:rsidRDefault="00895283">
      <w:pPr>
        <w:widowControl w:val="0"/>
        <w:numPr>
          <w:ilvl w:val="0"/>
          <w:numId w:val="7"/>
        </w:numPr>
        <w:spacing w:after="0" w:line="276" w:lineRule="auto"/>
        <w:rPr>
          <w:sz w:val="24"/>
          <w:szCs w:val="24"/>
        </w:rPr>
      </w:pPr>
      <w:r>
        <w:rPr>
          <w:sz w:val="24"/>
          <w:szCs w:val="24"/>
        </w:rPr>
        <w:t>House points</w:t>
      </w:r>
      <w:r>
        <w:rPr>
          <w:sz w:val="24"/>
          <w:szCs w:val="24"/>
        </w:rPr>
        <w:t xml:space="preserve"> given for marvellous and amazing effort and completion of tasks.</w:t>
      </w:r>
    </w:p>
    <w:p w:rsidR="002758B0" w:rsidRDefault="00895283">
      <w:pPr>
        <w:rPr>
          <w:b/>
          <w:sz w:val="24"/>
          <w:szCs w:val="24"/>
          <w:u w:val="single"/>
        </w:rPr>
      </w:pPr>
      <w:r>
        <w:rPr>
          <w:b/>
          <w:sz w:val="24"/>
          <w:szCs w:val="24"/>
          <w:u w:val="single"/>
        </w:rPr>
        <w:t>Creative Task:</w:t>
      </w:r>
    </w:p>
    <w:p w:rsidR="002758B0" w:rsidRDefault="00895283">
      <w:pPr>
        <w:widowControl w:val="0"/>
        <w:spacing w:after="0" w:line="276" w:lineRule="auto"/>
        <w:rPr>
          <w:rFonts w:ascii="Arial" w:eastAsia="Arial" w:hAnsi="Arial" w:cs="Arial"/>
          <w:sz w:val="24"/>
          <w:szCs w:val="24"/>
        </w:rPr>
      </w:pPr>
      <w:r>
        <w:rPr>
          <w:rFonts w:ascii="Arial" w:eastAsia="Arial" w:hAnsi="Arial" w:cs="Arial"/>
          <w:sz w:val="24"/>
          <w:szCs w:val="24"/>
        </w:rPr>
        <w:t>Who was Alice?</w:t>
      </w:r>
    </w:p>
    <w:p w:rsidR="002758B0" w:rsidRDefault="00895283">
      <w:pPr>
        <w:widowControl w:val="0"/>
        <w:numPr>
          <w:ilvl w:val="1"/>
          <w:numId w:val="9"/>
        </w:numPr>
        <w:spacing w:after="0" w:line="276" w:lineRule="auto"/>
        <w:ind w:left="850"/>
        <w:rPr>
          <w:sz w:val="24"/>
          <w:szCs w:val="24"/>
        </w:rPr>
      </w:pPr>
      <w:r>
        <w:rPr>
          <w:rFonts w:ascii="Arial" w:eastAsia="Arial" w:hAnsi="Arial" w:cs="Arial"/>
          <w:sz w:val="24"/>
          <w:szCs w:val="24"/>
        </w:rPr>
        <w:t>What are your first impressions?</w:t>
      </w:r>
    </w:p>
    <w:p w:rsidR="002758B0" w:rsidRDefault="00895283">
      <w:pPr>
        <w:widowControl w:val="0"/>
        <w:numPr>
          <w:ilvl w:val="1"/>
          <w:numId w:val="9"/>
        </w:numPr>
        <w:spacing w:after="0" w:line="276" w:lineRule="auto"/>
        <w:ind w:left="850"/>
        <w:rPr>
          <w:sz w:val="24"/>
          <w:szCs w:val="24"/>
        </w:rPr>
      </w:pPr>
      <w:r>
        <w:rPr>
          <w:rFonts w:ascii="Arial" w:eastAsia="Arial" w:hAnsi="Arial" w:cs="Arial"/>
          <w:sz w:val="24"/>
          <w:szCs w:val="24"/>
        </w:rPr>
        <w:t>How would you describe her (adjectives)?</w:t>
      </w:r>
    </w:p>
    <w:p w:rsidR="002758B0" w:rsidRDefault="00895283">
      <w:pPr>
        <w:widowControl w:val="0"/>
        <w:numPr>
          <w:ilvl w:val="1"/>
          <w:numId w:val="9"/>
        </w:numPr>
        <w:spacing w:after="0" w:line="276" w:lineRule="auto"/>
        <w:ind w:left="850"/>
        <w:rPr>
          <w:sz w:val="24"/>
          <w:szCs w:val="24"/>
        </w:rPr>
      </w:pPr>
      <w:r>
        <w:rPr>
          <w:rFonts w:ascii="Arial" w:eastAsia="Arial" w:hAnsi="Arial" w:cs="Arial"/>
          <w:sz w:val="24"/>
          <w:szCs w:val="24"/>
        </w:rPr>
        <w:t>What do you think are key quotations she says?</w:t>
      </w:r>
    </w:p>
    <w:p w:rsidR="002758B0" w:rsidRDefault="002758B0">
      <w:pPr>
        <w:widowControl w:val="0"/>
        <w:spacing w:after="0" w:line="276" w:lineRule="auto"/>
        <w:rPr>
          <w:rFonts w:ascii="Arial" w:eastAsia="Arial" w:hAnsi="Arial" w:cs="Arial"/>
          <w:sz w:val="24"/>
          <w:szCs w:val="24"/>
          <w:u w:val="single"/>
        </w:rPr>
      </w:pPr>
    </w:p>
    <w:p w:rsidR="002758B0" w:rsidRDefault="00895283">
      <w:pPr>
        <w:widowControl w:val="0"/>
        <w:spacing w:after="0" w:line="276" w:lineRule="auto"/>
        <w:rPr>
          <w:rFonts w:ascii="Arial" w:eastAsia="Arial" w:hAnsi="Arial" w:cs="Arial"/>
          <w:sz w:val="24"/>
          <w:szCs w:val="24"/>
        </w:rPr>
      </w:pPr>
      <w:r>
        <w:rPr>
          <w:rFonts w:ascii="Arial" w:eastAsia="Arial" w:hAnsi="Arial" w:cs="Arial"/>
          <w:sz w:val="24"/>
          <w:szCs w:val="24"/>
          <w:u w:val="single"/>
        </w:rPr>
        <w:t xml:space="preserve">Toilet Roll Alice: </w:t>
      </w:r>
      <w:r>
        <w:rPr>
          <w:rFonts w:ascii="Arial" w:eastAsia="Arial" w:hAnsi="Arial" w:cs="Arial"/>
          <w:sz w:val="24"/>
          <w:szCs w:val="24"/>
        </w:rPr>
        <w:t>Create a toilet roll version of Alice. If you can’t do this, create a picture of her based on your first impressions, or any other creation of your choice.</w:t>
      </w:r>
    </w:p>
    <w:p w:rsidR="002758B0" w:rsidRDefault="002758B0">
      <w:pPr>
        <w:rPr>
          <w:sz w:val="24"/>
          <w:szCs w:val="24"/>
          <w:u w:val="single"/>
        </w:rPr>
      </w:pPr>
    </w:p>
    <w:p w:rsidR="002758B0" w:rsidRDefault="00895283">
      <w:r>
        <w:rPr>
          <w:noProof/>
        </w:rPr>
        <w:drawing>
          <wp:inline distT="0" distB="0" distL="114300" distR="114300">
            <wp:extent cx="1819275" cy="1819275"/>
            <wp:effectExtent l="0" t="0" r="0" b="0"/>
            <wp:docPr id="200420365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5"/>
                    <a:srcRect/>
                    <a:stretch>
                      <a:fillRect/>
                    </a:stretch>
                  </pic:blipFill>
                  <pic:spPr>
                    <a:xfrm>
                      <a:off x="0" y="0"/>
                      <a:ext cx="1819275" cy="1819275"/>
                    </a:xfrm>
                    <a:prstGeom prst="rect">
                      <a:avLst/>
                    </a:prstGeom>
                    <a:ln/>
                  </pic:spPr>
                </pic:pic>
              </a:graphicData>
            </a:graphic>
          </wp:inline>
        </w:drawing>
      </w:r>
      <w:r>
        <w:rPr>
          <w:noProof/>
        </w:rPr>
        <w:drawing>
          <wp:inline distT="0" distB="0" distL="114300" distR="114300">
            <wp:extent cx="2562225" cy="1814909"/>
            <wp:effectExtent l="0" t="0" r="0" b="0"/>
            <wp:docPr id="200420364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6"/>
                    <a:srcRect/>
                    <a:stretch>
                      <a:fillRect/>
                    </a:stretch>
                  </pic:blipFill>
                  <pic:spPr>
                    <a:xfrm>
                      <a:off x="0" y="0"/>
                      <a:ext cx="2562225" cy="1814909"/>
                    </a:xfrm>
                    <a:prstGeom prst="rect">
                      <a:avLst/>
                    </a:prstGeom>
                    <a:ln/>
                  </pic:spPr>
                </pic:pic>
              </a:graphicData>
            </a:graphic>
          </wp:inline>
        </w:drawing>
      </w:r>
      <w:r>
        <w:rPr>
          <w:noProof/>
        </w:rPr>
        <w:drawing>
          <wp:inline distT="0" distB="0" distL="114300" distR="114300">
            <wp:extent cx="1252786" cy="1824056"/>
            <wp:effectExtent l="0" t="0" r="0" b="0"/>
            <wp:docPr id="200420365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7"/>
                    <a:srcRect/>
                    <a:stretch>
                      <a:fillRect/>
                    </a:stretch>
                  </pic:blipFill>
                  <pic:spPr>
                    <a:xfrm>
                      <a:off x="0" y="0"/>
                      <a:ext cx="1252786" cy="1824056"/>
                    </a:xfrm>
                    <a:prstGeom prst="rect">
                      <a:avLst/>
                    </a:prstGeom>
                    <a:ln/>
                  </pic:spPr>
                </pic:pic>
              </a:graphicData>
            </a:graphic>
          </wp:inline>
        </w:drawing>
      </w:r>
    </w:p>
    <w:sectPr w:rsidR="002758B0">
      <w:pgSz w:w="11906" w:h="16838"/>
      <w:pgMar w:top="426" w:right="849" w:bottom="125" w:left="709"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00"/>
    <w:family w:val="roman"/>
    <w:pitch w:val="variable"/>
    <w:sig w:usb0="00000287" w:usb1="00000000" w:usb2="00000000" w:usb3="00000000" w:csb0="0000009F" w:csb1="00000000"/>
  </w:font>
  <w:font w:name="Overlock">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12014"/>
    <w:multiLevelType w:val="multilevel"/>
    <w:tmpl w:val="8E7CBBE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53372F6"/>
    <w:multiLevelType w:val="multilevel"/>
    <w:tmpl w:val="3BFA3A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4267A18"/>
    <w:multiLevelType w:val="multilevel"/>
    <w:tmpl w:val="93C0BA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68743FF"/>
    <w:multiLevelType w:val="multilevel"/>
    <w:tmpl w:val="B1D6CD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2F218A8"/>
    <w:multiLevelType w:val="multilevel"/>
    <w:tmpl w:val="1842F840"/>
    <w:lvl w:ilvl="0">
      <w:start w:val="3"/>
      <w:numFmt w:val="decimal"/>
      <w:lvlText w:val="%1."/>
      <w:lvlJc w:val="right"/>
      <w:pPr>
        <w:ind w:left="720" w:hanging="360"/>
      </w:pPr>
      <w:rPr>
        <w:rFonts w:ascii="Arial" w:eastAsia="Arial" w:hAnsi="Arial" w:cs="Arial"/>
        <w:b w:val="0"/>
        <w:i w:val="0"/>
        <w:smallCaps w:val="0"/>
        <w:strike w:val="0"/>
        <w:color w:val="000000"/>
        <w:sz w:val="24"/>
        <w:szCs w:val="24"/>
        <w:u w:val="none"/>
        <w:shd w:val="clear" w:color="auto" w:fill="auto"/>
        <w:vertAlign w:val="baseline"/>
      </w:rPr>
    </w:lvl>
    <w:lvl w:ilvl="1">
      <w:start w:val="1"/>
      <w:numFmt w:val="lowerLetter"/>
      <w:lvlText w:val="%2."/>
      <w:lvlJc w:val="righ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decimal"/>
      <w:lvlText w:val="%4."/>
      <w:lvlJc w:val="righ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lowerLetter"/>
      <w:lvlText w:val="%5."/>
      <w:lvlJc w:val="righ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decimal"/>
      <w:lvlText w:val="%7."/>
      <w:lvlJc w:val="righ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lowerLetter"/>
      <w:lvlText w:val="%8."/>
      <w:lvlJc w:val="righ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4C0768C3"/>
    <w:multiLevelType w:val="multilevel"/>
    <w:tmpl w:val="AAA04D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33B48B0"/>
    <w:multiLevelType w:val="multilevel"/>
    <w:tmpl w:val="91EC7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444579C"/>
    <w:multiLevelType w:val="multilevel"/>
    <w:tmpl w:val="987AEB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BEB6D22"/>
    <w:multiLevelType w:val="multilevel"/>
    <w:tmpl w:val="1F94F4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3"/>
  </w:num>
  <w:num w:numId="3">
    <w:abstractNumId w:val="8"/>
  </w:num>
  <w:num w:numId="4">
    <w:abstractNumId w:val="7"/>
  </w:num>
  <w:num w:numId="5">
    <w:abstractNumId w:val="1"/>
  </w:num>
  <w:num w:numId="6">
    <w:abstractNumId w:val="0"/>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8B0"/>
    <w:rsid w:val="002758B0"/>
    <w:rsid w:val="00895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5977A1-F404-457D-81DA-9C5C5B3E1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F96FA8"/>
    <w:pPr>
      <w:ind w:left="720"/>
      <w:contextualSpacing/>
    </w:pPr>
  </w:style>
  <w:style w:type="paragraph" w:customStyle="1" w:styleId="paragraph">
    <w:name w:val="paragraph"/>
    <w:basedOn w:val="Normal"/>
    <w:rsid w:val="003A1C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3A1C1C"/>
  </w:style>
  <w:style w:type="character" w:styleId="Hyperlink">
    <w:name w:val="Hyperlink"/>
    <w:basedOn w:val="DefaultParagraphFont"/>
    <w:uiPriority w:val="99"/>
    <w:unhideWhenUsed/>
    <w:rsid w:val="006073A1"/>
    <w:rPr>
      <w:color w:val="0563C1" w:themeColor="hyperlink"/>
      <w:u w:val="single"/>
    </w:rPr>
  </w:style>
  <w:style w:type="table" w:customStyle="1" w:styleId="TableGrid1">
    <w:name w:val="Table Grid1"/>
    <w:basedOn w:val="TableNormal"/>
    <w:next w:val="TableGrid"/>
    <w:uiPriority w:val="59"/>
    <w:rsid w:val="00921C6D"/>
    <w:pPr>
      <w:spacing w:after="0" w:line="240" w:lineRule="auto"/>
    </w:pPr>
    <w:rPr>
      <w:rFonts w:eastAsia="MS Mincho"/>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21C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61497"/>
    <w:rPr>
      <w:color w:val="954F72"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nothingintherulebook.com/2017/01/10/55-places-you-can-download-tens-of-thousands-books-plays-and-other-literary-texts-completely-legally-for-free/" TargetMode="External"/><Relationship Id="rId13" Type="http://schemas.openxmlformats.org/officeDocument/2006/relationships/hyperlink" Target="http://www.literatureproject.com/alice/alice_1.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tories.audible.com/start-listen" TargetMode="External"/><Relationship Id="rId12" Type="http://schemas.openxmlformats.org/officeDocument/2006/relationships/hyperlink" Target="https://stories.audible.com/pdp/B015D78L0U?ref=adbl_ent_anon_sc_pdp_pc_0" TargetMode="External"/><Relationship Id="rId17" Type="http://schemas.openxmlformats.org/officeDocument/2006/relationships/image" Target="media/image6.jpg"/><Relationship Id="rId2" Type="http://schemas.openxmlformats.org/officeDocument/2006/relationships/numbering" Target="numbering.xml"/><Relationship Id="rId16"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hyperlink" Target="http://www.bibliomania.com" TargetMode="Externa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4.jp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amazon.co.uk/Alices-Adventures-Wonderland-Lewis-Carroll/dp/B0857CG8KC/ref=sr_1_9?keywords=alice+in+wonderland+book&amp;qid=1585829043&amp;sr=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AUm1GFxu8eZfwbINBRMhWBMbNw==">AMUW2mUPGjrJXHe+uNdsQzz8Dmt7RxxMuQs+dRqB/mbUA29AdJPZr2UYhqjEh+qxMY5029BqI2eo4971qmM0bDD+ShAA/h4TDUyhY9uCx21j9rTsz9ub34mGNcZ8wtMyHh2SrFNpVfQp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7F31EE5F</Template>
  <TotalTime>0</TotalTime>
  <Pages>3</Pages>
  <Words>1080</Words>
  <Characters>6161</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Gooding</dc:creator>
  <cp:lastModifiedBy>Emma Downton</cp:lastModifiedBy>
  <cp:revision>2</cp:revision>
  <dcterms:created xsi:type="dcterms:W3CDTF">2020-04-29T11:54:00Z</dcterms:created>
  <dcterms:modified xsi:type="dcterms:W3CDTF">2020-04-29T11:54:00Z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SGooding@brentford.hounslow.sch.uk</vt:lpwstr>
  </property>
  <property fmtid="{D5CDD505-2E9C-101B-9397-08002B2CF9AE}" pid="5" name="MSIP_Label_eae28bff-71c8-45f0-930c-ed5f9784e5a4_SetDate">
    <vt:lpwstr>2020-03-12T10:13:16.5423458Z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189b4e13-cfc6-4606-9578-898f9227d1cf</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