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E9" w:rsidRPr="00611E1F" w:rsidRDefault="00084907" w:rsidP="00611E1F">
      <w:pPr>
        <w:jc w:val="center"/>
        <w:rPr>
          <w:rFonts w:ascii="Calibri" w:hAnsi="Calibri" w:cs="Calibri"/>
          <w:b/>
          <w:sz w:val="32"/>
          <w:szCs w:val="32"/>
        </w:rPr>
      </w:pPr>
      <w:r w:rsidRPr="00611E1F"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0</wp:posOffset>
            </wp:positionV>
            <wp:extent cx="342900" cy="322580"/>
            <wp:effectExtent l="0" t="0" r="0" b="1270"/>
            <wp:wrapSquare wrapText="bothSides"/>
            <wp:docPr id="1" name="Picture 1" descr="Description: http://www.brentford.hounslow.sch.uk/Mainfolder/about/images/Logo-Image-Placeh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brentford.hounslow.sch.uk/Mainfolder/about/images/Logo-Image-Placehol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E1F">
        <w:rPr>
          <w:rFonts w:ascii="Calibri" w:hAnsi="Calibri" w:cs="Calibri"/>
          <w:b/>
          <w:sz w:val="32"/>
          <w:szCs w:val="32"/>
        </w:rPr>
        <w:t>Perso</w:t>
      </w:r>
      <w:r>
        <w:rPr>
          <w:rFonts w:ascii="Calibri" w:hAnsi="Calibri" w:cs="Calibri"/>
          <w:b/>
          <w:sz w:val="32"/>
          <w:szCs w:val="32"/>
        </w:rPr>
        <w:t xml:space="preserve">n Specification for </w:t>
      </w:r>
      <w:r w:rsidR="00397637">
        <w:rPr>
          <w:rFonts w:ascii="Calibri" w:hAnsi="Calibri" w:cs="Calibri"/>
          <w:b/>
          <w:sz w:val="32"/>
          <w:szCs w:val="32"/>
        </w:rPr>
        <w:t>Clerk to the Governors and Company Secretary</w:t>
      </w:r>
      <w:r>
        <w:rPr>
          <w:rFonts w:ascii="Calibri" w:hAnsi="Calibri" w:cs="Calibri"/>
          <w:b/>
          <w:sz w:val="32"/>
          <w:szCs w:val="32"/>
        </w:rPr>
        <w:t xml:space="preserve"> </w:t>
      </w:r>
    </w:p>
    <w:p w:rsidR="00611E1F" w:rsidRDefault="00611E1F" w:rsidP="00611E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9"/>
        <w:gridCol w:w="5852"/>
        <w:gridCol w:w="2599"/>
      </w:tblGrid>
      <w:tr w:rsidR="00916EE9" w:rsidRPr="00611E1F">
        <w:tc>
          <w:tcPr>
            <w:tcW w:w="6204" w:type="dxa"/>
            <w:shd w:val="clear" w:color="auto" w:fill="D9D9D9" w:themeFill="background1" w:themeFillShade="D9"/>
          </w:tcPr>
          <w:p w:rsidR="00916EE9" w:rsidRPr="00611E1F" w:rsidRDefault="00084907" w:rsidP="00611E1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11E1F">
              <w:rPr>
                <w:rFonts w:ascii="Calibri" w:hAnsi="Calibri" w:cs="Calibri"/>
                <w:b/>
                <w:sz w:val="24"/>
                <w:szCs w:val="24"/>
              </w:rPr>
              <w:t>Essential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916EE9" w:rsidRPr="00611E1F" w:rsidRDefault="00084907" w:rsidP="00611E1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11E1F">
              <w:rPr>
                <w:rFonts w:ascii="Calibri" w:hAnsi="Calibri" w:cs="Calibri"/>
                <w:b/>
                <w:sz w:val="24"/>
                <w:szCs w:val="24"/>
              </w:rPr>
              <w:t>Desirable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916EE9" w:rsidRPr="00611E1F" w:rsidRDefault="00084907" w:rsidP="00611E1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11E1F">
              <w:rPr>
                <w:rFonts w:ascii="Calibri" w:hAnsi="Calibri" w:cs="Calibri"/>
                <w:b/>
                <w:sz w:val="24"/>
                <w:szCs w:val="24"/>
              </w:rPr>
              <w:t>Evidence</w:t>
            </w:r>
          </w:p>
        </w:tc>
      </w:tr>
      <w:tr w:rsidR="00916EE9" w:rsidRPr="00611E1F">
        <w:tc>
          <w:tcPr>
            <w:tcW w:w="6204" w:type="dxa"/>
          </w:tcPr>
          <w:p w:rsidR="00916EE9" w:rsidRPr="00611E1F" w:rsidRDefault="00084907" w:rsidP="00611E1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11E1F">
              <w:rPr>
                <w:rFonts w:ascii="Calibri" w:hAnsi="Calibri" w:cs="Calibri"/>
                <w:b/>
                <w:sz w:val="24"/>
                <w:szCs w:val="24"/>
              </w:rPr>
              <w:t>Qualifications and experience:</w:t>
            </w:r>
          </w:p>
          <w:p w:rsidR="00916EE9" w:rsidRPr="00611E1F" w:rsidRDefault="00084907" w:rsidP="00611E1F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 w:rsidRPr="00611E1F">
              <w:rPr>
                <w:rFonts w:ascii="Calibri" w:hAnsi="Calibri" w:cs="Calibri"/>
                <w:sz w:val="24"/>
                <w:szCs w:val="24"/>
              </w:rPr>
              <w:t>GSCE or equivalent</w:t>
            </w:r>
          </w:p>
        </w:tc>
        <w:tc>
          <w:tcPr>
            <w:tcW w:w="5953" w:type="dxa"/>
          </w:tcPr>
          <w:p w:rsidR="00916EE9" w:rsidRPr="00611E1F" w:rsidRDefault="00084907" w:rsidP="00611E1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11E1F">
              <w:rPr>
                <w:rFonts w:ascii="Calibri" w:hAnsi="Calibri" w:cs="Calibri"/>
                <w:b/>
                <w:sz w:val="24"/>
                <w:szCs w:val="24"/>
              </w:rPr>
              <w:t>Qualifications and experience:</w:t>
            </w:r>
          </w:p>
          <w:p w:rsidR="00916EE9" w:rsidRPr="00611E1F" w:rsidRDefault="00916EE9" w:rsidP="00611E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29" w:type="dxa"/>
          </w:tcPr>
          <w:p w:rsidR="00916EE9" w:rsidRPr="00611E1F" w:rsidRDefault="00084907" w:rsidP="00611E1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11E1F">
              <w:rPr>
                <w:rFonts w:ascii="Calibri" w:hAnsi="Calibri" w:cs="Calibri"/>
                <w:b/>
                <w:sz w:val="24"/>
                <w:szCs w:val="24"/>
              </w:rPr>
              <w:t>Application Form</w:t>
            </w:r>
          </w:p>
          <w:p w:rsidR="00916EE9" w:rsidRPr="00611E1F" w:rsidRDefault="00916EE9" w:rsidP="00611E1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916EE9" w:rsidRPr="00611E1F">
        <w:tc>
          <w:tcPr>
            <w:tcW w:w="6204" w:type="dxa"/>
          </w:tcPr>
          <w:p w:rsidR="00916EE9" w:rsidRDefault="00084907" w:rsidP="00611E1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11E1F">
              <w:rPr>
                <w:rFonts w:ascii="Calibri" w:hAnsi="Calibri" w:cs="Calibri"/>
                <w:b/>
                <w:sz w:val="24"/>
                <w:szCs w:val="24"/>
              </w:rPr>
              <w:t>Knowledge and skills:</w:t>
            </w:r>
          </w:p>
          <w:p w:rsidR="00611E1F" w:rsidRPr="00611E1F" w:rsidRDefault="00611E1F" w:rsidP="00611E1F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 w:rsidRPr="00611E1F">
              <w:rPr>
                <w:rFonts w:ascii="Calibri" w:hAnsi="Calibri" w:cs="Calibri"/>
                <w:sz w:val="24"/>
                <w:szCs w:val="24"/>
              </w:rPr>
              <w:t>Good ICT skills – especially word, excel and use of email</w:t>
            </w:r>
          </w:p>
          <w:p w:rsidR="00611E1F" w:rsidRPr="00611E1F" w:rsidRDefault="00611E1F" w:rsidP="00611E1F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 w:rsidRPr="00611E1F">
              <w:rPr>
                <w:rFonts w:ascii="Calibri" w:hAnsi="Calibri" w:cs="Calibri"/>
                <w:sz w:val="24"/>
                <w:szCs w:val="24"/>
              </w:rPr>
              <w:t>Accurate typing skills</w:t>
            </w:r>
          </w:p>
          <w:p w:rsidR="00916EE9" w:rsidRDefault="00084907" w:rsidP="00611E1F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 w:rsidRPr="00611E1F">
              <w:rPr>
                <w:rFonts w:ascii="Calibri" w:hAnsi="Calibri" w:cs="Calibri"/>
                <w:sz w:val="24"/>
                <w:szCs w:val="24"/>
              </w:rPr>
              <w:t>Good communication skills</w:t>
            </w:r>
          </w:p>
          <w:p w:rsidR="00611E1F" w:rsidRPr="00611E1F" w:rsidRDefault="00611E1F" w:rsidP="00611E1F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Accurate minute taking </w:t>
            </w:r>
          </w:p>
          <w:p w:rsidR="00916EE9" w:rsidRPr="00611E1F" w:rsidRDefault="00084907" w:rsidP="00611E1F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 w:rsidRPr="00611E1F">
              <w:rPr>
                <w:rFonts w:ascii="Calibri" w:hAnsi="Calibri" w:cs="Calibri"/>
                <w:sz w:val="24"/>
                <w:szCs w:val="24"/>
              </w:rPr>
              <w:t>A polite telephone manner</w:t>
            </w:r>
          </w:p>
          <w:p w:rsidR="00916EE9" w:rsidRPr="00611E1F" w:rsidRDefault="00084907" w:rsidP="00611E1F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 w:rsidRPr="00611E1F">
              <w:rPr>
                <w:rFonts w:ascii="Calibri" w:hAnsi="Calibri" w:cs="Calibri"/>
                <w:sz w:val="24"/>
                <w:szCs w:val="24"/>
              </w:rPr>
              <w:t>Welcoming and courteous when dealing with people</w:t>
            </w:r>
          </w:p>
          <w:p w:rsidR="00916EE9" w:rsidRPr="00611E1F" w:rsidRDefault="00084907" w:rsidP="00611E1F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 w:rsidRPr="00611E1F">
              <w:rPr>
                <w:rFonts w:ascii="Calibri" w:hAnsi="Calibri" w:cs="Calibri"/>
                <w:sz w:val="24"/>
                <w:szCs w:val="24"/>
              </w:rPr>
              <w:t>Full understanding of the importance of confidentially and discretion</w:t>
            </w:r>
          </w:p>
          <w:p w:rsidR="00916EE9" w:rsidRPr="00611E1F" w:rsidRDefault="00084907" w:rsidP="00611E1F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 w:rsidRPr="00611E1F">
              <w:rPr>
                <w:rFonts w:ascii="Calibri" w:hAnsi="Calibri" w:cs="Calibri"/>
                <w:sz w:val="24"/>
                <w:szCs w:val="24"/>
              </w:rPr>
              <w:t>Ability to work independently using own initiative</w:t>
            </w:r>
          </w:p>
          <w:p w:rsidR="00916EE9" w:rsidRPr="00611E1F" w:rsidRDefault="00084907" w:rsidP="00611E1F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 w:rsidRPr="00611E1F">
              <w:rPr>
                <w:rFonts w:ascii="Calibri" w:hAnsi="Calibri" w:cs="Calibri"/>
                <w:sz w:val="24"/>
                <w:szCs w:val="24"/>
              </w:rPr>
              <w:t>Ability to work as part of a team.</w:t>
            </w:r>
          </w:p>
          <w:p w:rsidR="00916EE9" w:rsidRPr="00611E1F" w:rsidRDefault="00084907" w:rsidP="00611E1F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sz w:val="24"/>
                <w:szCs w:val="24"/>
              </w:rPr>
            </w:pPr>
            <w:r w:rsidRPr="00611E1F">
              <w:rPr>
                <w:rFonts w:ascii="Calibri" w:hAnsi="Calibri" w:cs="Calibri"/>
                <w:sz w:val="24"/>
                <w:szCs w:val="24"/>
              </w:rPr>
              <w:t>Good sense of humour</w:t>
            </w:r>
          </w:p>
        </w:tc>
        <w:tc>
          <w:tcPr>
            <w:tcW w:w="5953" w:type="dxa"/>
          </w:tcPr>
          <w:p w:rsidR="00916EE9" w:rsidRPr="00611E1F" w:rsidRDefault="00916EE9" w:rsidP="00611E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29" w:type="dxa"/>
          </w:tcPr>
          <w:p w:rsidR="00916EE9" w:rsidRPr="00611E1F" w:rsidRDefault="00916EE9" w:rsidP="00611E1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16EE9" w:rsidRPr="00611E1F" w:rsidRDefault="00916EE9" w:rsidP="00611E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16EE9" w:rsidRPr="00611E1F">
        <w:tc>
          <w:tcPr>
            <w:tcW w:w="6204" w:type="dxa"/>
          </w:tcPr>
          <w:p w:rsidR="00916EE9" w:rsidRPr="00611E1F" w:rsidRDefault="00084907" w:rsidP="00611E1F">
            <w:pPr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611E1F">
              <w:rPr>
                <w:rFonts w:ascii="Calibri" w:hAnsi="Calibri" w:cs="Calibri"/>
                <w:b/>
                <w:sz w:val="24"/>
                <w:szCs w:val="24"/>
                <w:lang w:eastAsia="en-US"/>
              </w:rPr>
              <w:t>Personal Qualities:</w:t>
            </w:r>
          </w:p>
          <w:p w:rsidR="00916EE9" w:rsidRPr="00611E1F" w:rsidRDefault="00084907" w:rsidP="00611E1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11E1F">
              <w:rPr>
                <w:rFonts w:ascii="Calibri" w:hAnsi="Calibri" w:cs="Calibri"/>
                <w:sz w:val="24"/>
                <w:szCs w:val="24"/>
                <w:lang w:eastAsia="en-US"/>
              </w:rPr>
              <w:t>Excellent interpersonal skills with ability to maintain strict confidentiality.</w:t>
            </w:r>
          </w:p>
          <w:p w:rsidR="00916EE9" w:rsidRPr="00611E1F" w:rsidRDefault="00084907" w:rsidP="00611E1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11E1F">
              <w:rPr>
                <w:rFonts w:ascii="Calibri" w:hAnsi="Calibri" w:cs="Calibri"/>
                <w:sz w:val="24"/>
                <w:szCs w:val="24"/>
                <w:lang w:eastAsia="en-US"/>
              </w:rPr>
              <w:t>A diplomatic and patient approach.</w:t>
            </w:r>
          </w:p>
          <w:p w:rsidR="00916EE9" w:rsidRPr="00611E1F" w:rsidRDefault="00084907" w:rsidP="00611E1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11E1F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Initiative and ability to prioritise </w:t>
            </w:r>
            <w:proofErr w:type="spellStart"/>
            <w:r w:rsidR="00611E1F" w:rsidRPr="00611E1F">
              <w:rPr>
                <w:rFonts w:ascii="Calibri" w:hAnsi="Calibri" w:cs="Calibri"/>
                <w:sz w:val="24"/>
                <w:szCs w:val="24"/>
                <w:lang w:eastAsia="en-US"/>
              </w:rPr>
              <w:t>ones</w:t>
            </w:r>
            <w:proofErr w:type="spellEnd"/>
            <w:r w:rsidRPr="00611E1F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own work and that of others to meet deadlines.</w:t>
            </w:r>
          </w:p>
          <w:p w:rsidR="00916EE9" w:rsidRPr="00611E1F" w:rsidRDefault="00084907" w:rsidP="00611E1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11E1F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Able to work </w:t>
            </w:r>
            <w:r w:rsidR="00664484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with </w:t>
            </w:r>
            <w:r w:rsidRPr="00611E1F">
              <w:rPr>
                <w:rFonts w:ascii="Calibri" w:hAnsi="Calibri" w:cs="Calibri"/>
                <w:sz w:val="24"/>
                <w:szCs w:val="24"/>
                <w:lang w:eastAsia="en-US"/>
              </w:rPr>
              <w:t>a “hands on” approach, and respond to unplanned situations.</w:t>
            </w:r>
          </w:p>
          <w:p w:rsidR="00916EE9" w:rsidRPr="00611E1F" w:rsidRDefault="00084907" w:rsidP="00611E1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11E1F">
              <w:rPr>
                <w:rFonts w:ascii="Calibri" w:hAnsi="Calibri" w:cs="Calibri"/>
                <w:sz w:val="24"/>
                <w:szCs w:val="24"/>
                <w:lang w:eastAsia="en-US"/>
              </w:rPr>
              <w:t>Ability to evaluate own development needs and to address them.</w:t>
            </w:r>
          </w:p>
          <w:p w:rsidR="00916EE9" w:rsidRPr="00611E1F" w:rsidRDefault="00084907" w:rsidP="00611E1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11E1F">
              <w:rPr>
                <w:rFonts w:ascii="Calibri" w:hAnsi="Calibri" w:cs="Calibri"/>
                <w:sz w:val="24"/>
                <w:szCs w:val="24"/>
                <w:lang w:eastAsia="en-US"/>
              </w:rPr>
              <w:t>A willingness to seek specialist advice and awareness of where to seek it.</w:t>
            </w:r>
          </w:p>
          <w:p w:rsidR="00916EE9" w:rsidRPr="00611E1F" w:rsidRDefault="00084907" w:rsidP="00611E1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11E1F">
              <w:rPr>
                <w:rFonts w:ascii="Calibri" w:hAnsi="Calibri" w:cs="Calibri"/>
                <w:sz w:val="24"/>
                <w:szCs w:val="24"/>
                <w:lang w:eastAsia="en-US"/>
              </w:rPr>
              <w:lastRenderedPageBreak/>
              <w:t xml:space="preserve">Able to </w:t>
            </w:r>
            <w:r w:rsidR="00611E1F" w:rsidRPr="00611E1F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help with </w:t>
            </w:r>
            <w:r w:rsidRPr="00611E1F">
              <w:rPr>
                <w:rFonts w:ascii="Calibri" w:hAnsi="Calibri" w:cs="Calibri"/>
                <w:sz w:val="24"/>
                <w:szCs w:val="24"/>
                <w:lang w:eastAsia="en-US"/>
              </w:rPr>
              <w:t>evening meetings</w:t>
            </w:r>
            <w:r w:rsidR="00397637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when </w:t>
            </w:r>
            <w:r w:rsidRPr="00611E1F">
              <w:rPr>
                <w:rFonts w:ascii="Calibri" w:hAnsi="Calibri" w:cs="Calibri"/>
                <w:sz w:val="24"/>
                <w:szCs w:val="24"/>
                <w:lang w:eastAsia="en-US"/>
              </w:rPr>
              <w:t>required</w:t>
            </w:r>
            <w:bookmarkStart w:id="0" w:name="_GoBack"/>
            <w:bookmarkEnd w:id="0"/>
            <w:r w:rsidRPr="00611E1F">
              <w:rPr>
                <w:rFonts w:ascii="Calibri" w:hAnsi="Calibri" w:cs="Calibri"/>
                <w:sz w:val="24"/>
                <w:szCs w:val="24"/>
                <w:lang w:eastAsia="en-US"/>
              </w:rPr>
              <w:t>.</w:t>
            </w:r>
          </w:p>
          <w:p w:rsidR="00916EE9" w:rsidRPr="00611E1F" w:rsidRDefault="00084907" w:rsidP="00611E1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11E1F">
              <w:rPr>
                <w:rFonts w:ascii="Calibri" w:hAnsi="Calibri" w:cs="Calibri"/>
                <w:sz w:val="24"/>
                <w:szCs w:val="24"/>
                <w:lang w:eastAsia="en-US"/>
              </w:rPr>
              <w:t>Efficient and meticulous in organisation.</w:t>
            </w:r>
          </w:p>
          <w:p w:rsidR="00916EE9" w:rsidRPr="00611E1F" w:rsidRDefault="00084907" w:rsidP="00611E1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11E1F">
              <w:rPr>
                <w:rFonts w:ascii="Calibri" w:hAnsi="Calibri" w:cs="Calibri"/>
                <w:sz w:val="24"/>
                <w:szCs w:val="24"/>
                <w:lang w:eastAsia="en-US"/>
              </w:rPr>
              <w:t>Commitment to the highest standards of child protection.</w:t>
            </w:r>
          </w:p>
          <w:p w:rsidR="00916EE9" w:rsidRDefault="00084907" w:rsidP="00611E1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  <w:sz w:val="24"/>
                <w:szCs w:val="24"/>
              </w:rPr>
            </w:pPr>
            <w:r w:rsidRPr="00611E1F">
              <w:rPr>
                <w:rFonts w:ascii="Calibri" w:hAnsi="Calibri" w:cs="Calibri"/>
                <w:sz w:val="24"/>
                <w:szCs w:val="24"/>
                <w:lang w:eastAsia="en-US"/>
              </w:rPr>
              <w:t>Recognition of the importance of personal responsibility for health and safety.</w:t>
            </w:r>
            <w:r w:rsidRPr="00611E1F">
              <w:rPr>
                <w:rFonts w:ascii="Calibri" w:hAnsi="Calibri" w:cs="Calibri"/>
                <w:sz w:val="24"/>
                <w:szCs w:val="24"/>
                <w:lang w:eastAsia="en-US"/>
              </w:rPr>
              <w:br/>
              <w:t>Commitment to the school’s ethos, aims and its whole community.</w:t>
            </w:r>
          </w:p>
          <w:p w:rsidR="00611E1F" w:rsidRPr="00611E1F" w:rsidRDefault="00611E1F" w:rsidP="00611E1F">
            <w:pPr>
              <w:pStyle w:val="ListParagraph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53" w:type="dxa"/>
          </w:tcPr>
          <w:p w:rsidR="00916EE9" w:rsidRPr="00611E1F" w:rsidRDefault="00916EE9" w:rsidP="00611E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29" w:type="dxa"/>
          </w:tcPr>
          <w:p w:rsidR="00916EE9" w:rsidRPr="00611E1F" w:rsidRDefault="00916EE9" w:rsidP="00611E1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16EE9" w:rsidRPr="00611E1F" w:rsidRDefault="00916EE9" w:rsidP="00611E1F">
      <w:pPr>
        <w:rPr>
          <w:rFonts w:ascii="Calibri" w:hAnsi="Calibri" w:cs="Calibri"/>
          <w:sz w:val="24"/>
          <w:szCs w:val="24"/>
        </w:rPr>
      </w:pPr>
    </w:p>
    <w:sectPr w:rsidR="00916EE9" w:rsidRPr="00611E1F">
      <w:footerReference w:type="default" r:id="rId8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EE9" w:rsidRDefault="00084907">
      <w:pPr>
        <w:spacing w:after="0"/>
      </w:pPr>
      <w:r>
        <w:separator/>
      </w:r>
    </w:p>
  </w:endnote>
  <w:endnote w:type="continuationSeparator" w:id="0">
    <w:p w:rsidR="00916EE9" w:rsidRDefault="000849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E9" w:rsidRDefault="00084907">
    <w:pPr>
      <w:pStyle w:val="Footer"/>
      <w:rPr>
        <w:i/>
      </w:rPr>
    </w:pPr>
    <w:r>
      <w:rPr>
        <w:i/>
      </w:rPr>
      <w:t xml:space="preserve">Shared HR: Person Spec for </w:t>
    </w:r>
    <w:r w:rsidR="00397637">
      <w:rPr>
        <w:i/>
      </w:rPr>
      <w:t>Clerk to the Governors and Company Secretary</w:t>
    </w:r>
  </w:p>
  <w:p w:rsidR="00916EE9" w:rsidRDefault="00916EE9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EE9" w:rsidRDefault="00084907">
      <w:pPr>
        <w:spacing w:after="0"/>
      </w:pPr>
      <w:r>
        <w:separator/>
      </w:r>
    </w:p>
  </w:footnote>
  <w:footnote w:type="continuationSeparator" w:id="0">
    <w:p w:rsidR="00916EE9" w:rsidRDefault="000849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5F67"/>
    <w:multiLevelType w:val="hybridMultilevel"/>
    <w:tmpl w:val="1AD60C00"/>
    <w:lvl w:ilvl="0" w:tplc="69B818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4FE5"/>
    <w:multiLevelType w:val="singleLevel"/>
    <w:tmpl w:val="6C2C6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2C6604"/>
    <w:multiLevelType w:val="hybridMultilevel"/>
    <w:tmpl w:val="D7CAFD6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BC6733"/>
    <w:multiLevelType w:val="hybridMultilevel"/>
    <w:tmpl w:val="D66C82D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480749"/>
    <w:multiLevelType w:val="hybridMultilevel"/>
    <w:tmpl w:val="A3081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A53E1"/>
    <w:multiLevelType w:val="hybridMultilevel"/>
    <w:tmpl w:val="6824B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71FAC"/>
    <w:multiLevelType w:val="hybridMultilevel"/>
    <w:tmpl w:val="67F23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72D8D"/>
    <w:multiLevelType w:val="singleLevel"/>
    <w:tmpl w:val="6C2C6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485CBF"/>
    <w:multiLevelType w:val="hybridMultilevel"/>
    <w:tmpl w:val="CEA2D4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30856"/>
    <w:multiLevelType w:val="singleLevel"/>
    <w:tmpl w:val="6C2C6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7C1734"/>
    <w:multiLevelType w:val="singleLevel"/>
    <w:tmpl w:val="6C2C6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4784590"/>
    <w:multiLevelType w:val="hybridMultilevel"/>
    <w:tmpl w:val="6B4E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2347C"/>
    <w:multiLevelType w:val="hybridMultilevel"/>
    <w:tmpl w:val="79E84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77EFE"/>
    <w:multiLevelType w:val="hybridMultilevel"/>
    <w:tmpl w:val="4316F9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B7D14"/>
    <w:multiLevelType w:val="hybridMultilevel"/>
    <w:tmpl w:val="9A52D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36C01"/>
    <w:multiLevelType w:val="hybridMultilevel"/>
    <w:tmpl w:val="2B8C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8"/>
  </w:num>
  <w:num w:numId="13">
    <w:abstractNumId w:val="13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6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E9"/>
    <w:rsid w:val="00084907"/>
    <w:rsid w:val="00397637"/>
    <w:rsid w:val="00611E1F"/>
    <w:rsid w:val="00664484"/>
    <w:rsid w:val="00916EE9"/>
    <w:rsid w:val="00CF15C1"/>
    <w:rsid w:val="00D147A8"/>
    <w:rsid w:val="00E36957"/>
    <w:rsid w:val="00E84BA1"/>
    <w:rsid w:val="00F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357252"/>
  <w15:docId w15:val="{0DB9E190-461F-4354-87D2-CC0988C6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pPr>
      <w:keepNext/>
      <w:keepLines/>
      <w:spacing w:before="240" w:after="60" w:line="320" w:lineRule="exact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" w:eastAsiaTheme="majorEastAsia" w:hAnsi="Arial" w:cstheme="majorBidi"/>
      <w:b/>
      <w:bCs/>
      <w:sz w:val="28"/>
      <w:szCs w:val="28"/>
      <w:lang w:eastAsia="en-GB"/>
    </w:rPr>
  </w:style>
  <w:style w:type="paragraph" w:styleId="Footer">
    <w:name w:val="footer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pPr>
      <w:numPr>
        <w:numId w:val="1"/>
      </w:numPr>
      <w:ind w:left="568" w:hanging="284"/>
    </w:pPr>
  </w:style>
  <w:style w:type="character" w:customStyle="1" w:styleId="Bullet1Char">
    <w:name w:val="Bullet 1 Char"/>
    <w:basedOn w:val="DefaultParagraphFont"/>
    <w:link w:val="Bullet1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Brentford School for Girls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Webb</dc:creator>
  <cp:lastModifiedBy>Natalie Webb</cp:lastModifiedBy>
  <cp:revision>2</cp:revision>
  <cp:lastPrinted>2017-03-02T09:09:00Z</cp:lastPrinted>
  <dcterms:created xsi:type="dcterms:W3CDTF">2021-05-24T10:56:00Z</dcterms:created>
  <dcterms:modified xsi:type="dcterms:W3CDTF">2021-05-24T10:56:00Z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e28bff-71c8-45f0-930c-ed5f9784e5a4_Enabled">
    <vt:lpwstr>True</vt:lpwstr>
  </property>
  <property fmtid="{D5CDD505-2E9C-101B-9397-08002B2CF9AE}" pid="3" name="MSIP_Label_eae28bff-71c8-45f0-930c-ed5f9784e5a4_SiteId">
    <vt:lpwstr>837bf110-9569-417c-9b23-9b85f60a6428</vt:lpwstr>
  </property>
  <property fmtid="{D5CDD505-2E9C-101B-9397-08002B2CF9AE}" pid="4" name="MSIP_Label_eae28bff-71c8-45f0-930c-ed5f9784e5a4_Owner">
    <vt:lpwstr>nwebb@brentford.hounslow.sch.uk</vt:lpwstr>
  </property>
  <property fmtid="{D5CDD505-2E9C-101B-9397-08002B2CF9AE}" pid="5" name="MSIP_Label_eae28bff-71c8-45f0-930c-ed5f9784e5a4_SetDate">
    <vt:lpwstr>2018-10-16T14:07:05.3504519Z</vt:lpwstr>
  </property>
  <property fmtid="{D5CDD505-2E9C-101B-9397-08002B2CF9AE}" pid="6" name="MSIP_Label_eae28bff-71c8-45f0-930c-ed5f9784e5a4_Name">
    <vt:lpwstr>General</vt:lpwstr>
  </property>
  <property fmtid="{D5CDD505-2E9C-101B-9397-08002B2CF9AE}" pid="7" name="MSIP_Label_eae28bff-71c8-45f0-930c-ed5f9784e5a4_Application">
    <vt:lpwstr>Microsoft Azure Information Protection</vt:lpwstr>
  </property>
  <property fmtid="{D5CDD505-2E9C-101B-9397-08002B2CF9AE}" pid="8" name="MSIP_Label_eae28bff-71c8-45f0-930c-ed5f9784e5a4_Extended_MSFT_Method">
    <vt:lpwstr>Automatic</vt:lpwstr>
  </property>
  <property fmtid="{D5CDD505-2E9C-101B-9397-08002B2CF9AE}" pid="9" name="Sensitivity">
    <vt:lpwstr>General</vt:lpwstr>
  </property>
</Properties>
</file>