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Arial Rounded MT Bold" w:hAnsi="Arial Rounded MT Bold"/>
        </w:rPr>
      </w:pPr>
      <w:bookmarkStart w:id="0" w:name="_GoBack"/>
      <w:bookmarkEnd w:id="0"/>
      <w:r>
        <w:rPr>
          <w:noProof/>
          <w:color w:val="0000FF"/>
          <w:lang w:eastAsia="en-GB"/>
        </w:rPr>
        <w:drawing>
          <wp:anchor distT="0" distB="0" distL="114300" distR="114300" simplePos="0" relativeHeight="251658240" behindDoc="0" locked="0" layoutInCell="1" allowOverlap="1">
            <wp:simplePos x="0" y="0"/>
            <wp:positionH relativeFrom="column">
              <wp:posOffset>4219575</wp:posOffset>
            </wp:positionH>
            <wp:positionV relativeFrom="paragraph">
              <wp:posOffset>-180975</wp:posOffset>
            </wp:positionV>
            <wp:extent cx="2266950" cy="1666875"/>
            <wp:effectExtent l="0" t="0" r="0" b="9525"/>
            <wp:wrapNone/>
            <wp:docPr id="2" name="irc_mi" descr="http://www.risd.edu/uploadedImages/RISD_edu/academics/new_design/printmaking/landing_page/Printmaking_06.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isd.edu/uploadedImages/RISD_edu/academics/new_design/printmaking/landing_page/Printmaking_06.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695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59264" behindDoc="0" locked="0" layoutInCell="1" allowOverlap="1">
            <wp:simplePos x="0" y="0"/>
            <wp:positionH relativeFrom="column">
              <wp:posOffset>1558290</wp:posOffset>
            </wp:positionH>
            <wp:positionV relativeFrom="paragraph">
              <wp:posOffset>-171450</wp:posOffset>
            </wp:positionV>
            <wp:extent cx="2513330" cy="1670050"/>
            <wp:effectExtent l="0" t="0" r="1270" b="6350"/>
            <wp:wrapNone/>
            <wp:docPr id="3" name="irc_mi" descr="http://images.reachsite.com/110c9404-e917-465b-b1cd-8e91a5b89fe4/media/836189/original/836189.jpg?gen=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reachsite.com/110c9404-e917-465b-b1cd-8e91a5b89fe4/media/836189/original/836189.jpg?gen=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3330" cy="167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0288" behindDoc="0" locked="0" layoutInCell="1" allowOverlap="1">
            <wp:simplePos x="0" y="0"/>
            <wp:positionH relativeFrom="column">
              <wp:posOffset>-895350</wp:posOffset>
            </wp:positionH>
            <wp:positionV relativeFrom="paragraph">
              <wp:posOffset>-314325</wp:posOffset>
            </wp:positionV>
            <wp:extent cx="2857500" cy="2028825"/>
            <wp:effectExtent l="0" t="0" r="0" b="9525"/>
            <wp:wrapNone/>
            <wp:docPr id="1" name="irc_mi" descr="http://www.kinderart.com/printmaking/linoblokprintmed.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inderart.com/printmaking/linoblokprintmed.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t>000</w:t>
      </w:r>
    </w:p>
    <w:p>
      <w:pPr>
        <w:jc w:val="center"/>
        <w:rPr>
          <w:rFonts w:ascii="Arial Rounded MT Bold" w:hAnsi="Arial Rounded MT Bold"/>
        </w:rPr>
      </w:pPr>
    </w:p>
    <w:p>
      <w:pPr>
        <w:jc w:val="center"/>
        <w:rPr>
          <w:rFonts w:ascii="Arial Rounded MT Bold" w:hAnsi="Arial Rounded MT Bold"/>
        </w:rPr>
      </w:pPr>
    </w:p>
    <w:p>
      <w:pPr>
        <w:jc w:val="center"/>
        <w:rPr>
          <w:rFonts w:ascii="Arial Rounded MT Bold" w:hAnsi="Arial Rounded MT Bold"/>
        </w:rPr>
      </w:pPr>
    </w:p>
    <w:p>
      <w:pPr>
        <w:jc w:val="center"/>
        <w:rPr>
          <w:rFonts w:ascii="Arial Rounded MT Bold" w:hAnsi="Arial Rounded MT Bold"/>
        </w:rPr>
      </w:pPr>
      <w:r>
        <w:rPr>
          <w:rFonts w:ascii="Arial Rounded MT Bold" w:hAnsi="Arial Rounded MT Bold"/>
        </w:rPr>
        <w:t xml:space="preserve">          </w:t>
      </w:r>
    </w:p>
    <w:p>
      <w:pPr>
        <w:jc w:val="center"/>
        <w:rPr>
          <w:rFonts w:ascii="Arial Rounded MT Bold" w:hAnsi="Arial Rounded MT Bold"/>
        </w:rPr>
      </w:pPr>
    </w:p>
    <w:p>
      <w:pPr>
        <w:rPr>
          <w:rFonts w:ascii="Arial Rounded MT Bold" w:hAnsi="Arial Rounded MT Bold"/>
        </w:rPr>
      </w:pPr>
      <w:r>
        <w:rPr>
          <w:rFonts w:ascii="Arial Rounded MT Bold" w:hAnsi="Arial Rounded MT Bold"/>
        </w:rPr>
        <w:t>Within this project you will look at objects and artefacts from different countries and record your observations.  The main focus is building new skills by using a variety of materials, techniques and processes. Your lessons will sometimes take the form of ‘workshops’ where you will learn these skills.  The preparatory work for these sessions will come from drawing activities.</w:t>
      </w:r>
    </w:p>
    <w:p>
      <w:pPr>
        <w:pStyle w:val="ListParagraph"/>
        <w:numPr>
          <w:ilvl w:val="0"/>
          <w:numId w:val="1"/>
        </w:numPr>
        <w:rPr>
          <w:rFonts w:ascii="Arial Rounded MT Bold" w:eastAsia="Adobe Fan Heiti Std B" w:hAnsi="Arial Rounded MT Bold"/>
        </w:rPr>
      </w:pPr>
      <w:r>
        <w:rPr>
          <w:rFonts w:ascii="Arial Rounded MT Bold" w:eastAsia="Adobe Fan Heiti Std B" w:hAnsi="Arial Rounded MT Bold"/>
        </w:rPr>
        <w:t xml:space="preserve">In order for you to make the most progress in this project and be able to consider different objects and images, you can begin your project in advance.  Any object, patterned material, artefacts, beads </w:t>
      </w:r>
      <w:proofErr w:type="spellStart"/>
      <w:r>
        <w:rPr>
          <w:rFonts w:ascii="Arial Rounded MT Bold" w:eastAsia="Adobe Fan Heiti Std B" w:hAnsi="Arial Rounded MT Bold"/>
        </w:rPr>
        <w:t>etc</w:t>
      </w:r>
      <w:proofErr w:type="spellEnd"/>
      <w:r>
        <w:rPr>
          <w:rFonts w:ascii="Arial Rounded MT Bold" w:eastAsia="Adobe Fan Heiti Std B" w:hAnsi="Arial Rounded MT Bold"/>
        </w:rPr>
        <w:t xml:space="preserve"> can be grouped together and drawn using pencil, a paint brush and ink or a stain (things from your home food colouring/coffee/beetroot juice/clothes die) – you can get some great effects! You could use a candle to draw and then wash the stain over the drawing.</w:t>
      </w:r>
    </w:p>
    <w:p>
      <w:pPr>
        <w:pStyle w:val="ListParagraph"/>
        <w:rPr>
          <w:rFonts w:ascii="Arial Rounded MT Bold" w:eastAsia="Adobe Fan Heiti Std B" w:hAnsi="Arial Rounded MT Bold"/>
        </w:rPr>
      </w:pPr>
    </w:p>
    <w:p>
      <w:pPr>
        <w:pStyle w:val="ListParagraph"/>
        <w:numPr>
          <w:ilvl w:val="0"/>
          <w:numId w:val="1"/>
        </w:numPr>
        <w:rPr>
          <w:rFonts w:ascii="Arial Rounded MT Bold" w:eastAsia="Adobe Fan Heiti Std B" w:hAnsi="Arial Rounded MT Bold"/>
        </w:rPr>
      </w:pPr>
      <w:r>
        <w:rPr>
          <w:rFonts w:ascii="Arial Rounded MT Bold" w:eastAsia="Adobe Fan Heiti Std B" w:hAnsi="Arial Rounded MT Bold"/>
        </w:rPr>
        <w:t>A large part of your course at the beginning will be based on printmaking. Research:</w:t>
      </w:r>
    </w:p>
    <w:p>
      <w:pPr>
        <w:pStyle w:val="ListParagraph"/>
        <w:numPr>
          <w:ilvl w:val="0"/>
          <w:numId w:val="2"/>
        </w:numPr>
        <w:rPr>
          <w:rFonts w:ascii="Arial Rounded MT Bold" w:eastAsia="Adobe Fan Heiti Std B" w:hAnsi="Arial Rounded MT Bold"/>
        </w:rPr>
      </w:pPr>
      <w:proofErr w:type="spellStart"/>
      <w:r>
        <w:rPr>
          <w:rFonts w:ascii="Arial Rounded MT Bold" w:eastAsia="Adobe Fan Heiti Std B" w:hAnsi="Arial Rounded MT Bold"/>
        </w:rPr>
        <w:t>Collagraph</w:t>
      </w:r>
      <w:proofErr w:type="spellEnd"/>
    </w:p>
    <w:p>
      <w:pPr>
        <w:pStyle w:val="ListParagraph"/>
        <w:numPr>
          <w:ilvl w:val="0"/>
          <w:numId w:val="2"/>
        </w:numPr>
        <w:rPr>
          <w:rFonts w:ascii="Arial Rounded MT Bold" w:eastAsia="Adobe Fan Heiti Std B" w:hAnsi="Arial Rounded MT Bold"/>
        </w:rPr>
      </w:pPr>
      <w:proofErr w:type="spellStart"/>
      <w:r>
        <w:rPr>
          <w:rFonts w:ascii="Arial Rounded MT Bold" w:eastAsia="Adobe Fan Heiti Std B" w:hAnsi="Arial Rounded MT Bold"/>
        </w:rPr>
        <w:t>Chincole</w:t>
      </w:r>
      <w:proofErr w:type="spellEnd"/>
    </w:p>
    <w:p>
      <w:pPr>
        <w:pStyle w:val="ListParagraph"/>
        <w:numPr>
          <w:ilvl w:val="0"/>
          <w:numId w:val="2"/>
        </w:numPr>
        <w:rPr>
          <w:rFonts w:ascii="Arial Rounded MT Bold" w:eastAsia="Adobe Fan Heiti Std B" w:hAnsi="Arial Rounded MT Bold"/>
        </w:rPr>
      </w:pPr>
      <w:r>
        <w:rPr>
          <w:rFonts w:ascii="Arial Rounded MT Bold" w:eastAsia="Adobe Fan Heiti Std B" w:hAnsi="Arial Rounded MT Bold"/>
        </w:rPr>
        <w:t>Screen printing</w:t>
      </w:r>
    </w:p>
    <w:p>
      <w:pPr>
        <w:pStyle w:val="ListParagraph"/>
        <w:numPr>
          <w:ilvl w:val="0"/>
          <w:numId w:val="2"/>
        </w:numPr>
        <w:rPr>
          <w:rFonts w:ascii="Arial Rounded MT Bold" w:eastAsia="Adobe Fan Heiti Std B" w:hAnsi="Arial Rounded MT Bold"/>
        </w:rPr>
      </w:pPr>
      <w:r>
        <w:rPr>
          <w:rFonts w:ascii="Arial Rounded MT Bold" w:eastAsia="Adobe Fan Heiti Std B" w:hAnsi="Arial Rounded MT Bold"/>
        </w:rPr>
        <w:t>Mono printing</w:t>
      </w:r>
    </w:p>
    <w:p>
      <w:pPr>
        <w:pStyle w:val="ListParagraph"/>
        <w:numPr>
          <w:ilvl w:val="0"/>
          <w:numId w:val="2"/>
        </w:numPr>
        <w:rPr>
          <w:rFonts w:ascii="Arial Rounded MT Bold" w:eastAsia="Adobe Fan Heiti Std B" w:hAnsi="Arial Rounded MT Bold"/>
        </w:rPr>
      </w:pPr>
      <w:r>
        <w:rPr>
          <w:rFonts w:ascii="Arial Rounded MT Bold" w:eastAsia="Adobe Fan Heiti Std B" w:hAnsi="Arial Rounded MT Bold"/>
        </w:rPr>
        <w:t>Lino Printing</w:t>
      </w:r>
    </w:p>
    <w:p>
      <w:pPr>
        <w:spacing w:before="240"/>
        <w:rPr>
          <w:rFonts w:ascii="Arial Rounded MT Bold" w:eastAsia="Adobe Fan Heiti Std B" w:hAnsi="Arial Rounded MT Bold"/>
        </w:rPr>
      </w:pPr>
      <w:r>
        <w:rPr>
          <w:rFonts w:ascii="Arial Rounded MT Bold" w:eastAsia="Adobe Fan Heiti Std B" w:hAnsi="Arial Rounded MT Bold"/>
        </w:rPr>
        <w:t xml:space="preserve">Collect examples which you like with the printmakers name and </w:t>
      </w:r>
      <w:proofErr w:type="gramStart"/>
      <w:r>
        <w:rPr>
          <w:rFonts w:ascii="Arial Rounded MT Bold" w:eastAsia="Adobe Fan Heiti Std B" w:hAnsi="Arial Rounded MT Bold"/>
        </w:rPr>
        <w:t>any  information</w:t>
      </w:r>
      <w:proofErr w:type="gramEnd"/>
      <w:r>
        <w:rPr>
          <w:rFonts w:ascii="Arial Rounded MT Bold" w:eastAsia="Adobe Fan Heiti Std B" w:hAnsi="Arial Rounded MT Bold"/>
        </w:rPr>
        <w:t xml:space="preserve"> you can find on the printing technique/ printmaker.</w:t>
      </w:r>
    </w:p>
    <w:p>
      <w:pPr>
        <w:pStyle w:val="ListParagraph"/>
        <w:numPr>
          <w:ilvl w:val="0"/>
          <w:numId w:val="1"/>
        </w:numPr>
        <w:rPr>
          <w:rFonts w:ascii="Arial Rounded MT Bold" w:eastAsia="Adobe Fan Heiti Std B" w:hAnsi="Arial Rounded MT Bold"/>
        </w:rPr>
      </w:pPr>
      <w:r>
        <w:rPr>
          <w:rFonts w:ascii="Arial Rounded MT Bold" w:eastAsia="Adobe Fan Heiti Std B" w:hAnsi="Arial Rounded MT Bold"/>
        </w:rPr>
        <w:t xml:space="preserve">You will need to visit galleries and museums throughout your course look for examples of the above techniques.  You can write notes, draw, collect postcards or take photographs (if you are allowed). You may also want to collect patterned wallpaper, wrapping paper, brown paper, cardboard, net (the one which apples or oranges come in is good) – these can be used as the background for prints or the material for </w:t>
      </w:r>
      <w:proofErr w:type="spellStart"/>
      <w:r>
        <w:rPr>
          <w:rFonts w:ascii="Arial Rounded MT Bold" w:eastAsia="Adobe Fan Heiti Std B" w:hAnsi="Arial Rounded MT Bold"/>
        </w:rPr>
        <w:t>collagraph</w:t>
      </w:r>
      <w:proofErr w:type="spellEnd"/>
      <w:r>
        <w:rPr>
          <w:rFonts w:ascii="Arial Rounded MT Bold" w:eastAsia="Adobe Fan Heiti Std B" w:hAnsi="Arial Rounded MT Bold"/>
        </w:rPr>
        <w:t>.</w:t>
      </w:r>
    </w:p>
    <w:p>
      <w:pPr>
        <w:rPr>
          <w:rFonts w:ascii="Arial Rounded MT Bold" w:eastAsia="Adobe Fan Heiti Std B" w:hAnsi="Arial Rounded MT Bold"/>
        </w:rPr>
      </w:pPr>
      <w:r>
        <w:rPr>
          <w:rFonts w:ascii="Arial Rounded MT Bold" w:eastAsia="Adobe Fan Heiti Std B" w:hAnsi="Arial Rounded MT Bold"/>
        </w:rPr>
        <w:t>(You could visit the British Museum and draw things from different cultures or visit any other museum but you must draw and write notes about the work).</w:t>
      </w:r>
    </w:p>
    <w:p>
      <w:pPr>
        <w:pStyle w:val="ListParagraph"/>
        <w:numPr>
          <w:ilvl w:val="0"/>
          <w:numId w:val="1"/>
        </w:numPr>
        <w:rPr>
          <w:rFonts w:ascii="Arial Rounded MT Bold" w:eastAsia="Adobe Fan Heiti Std B" w:hAnsi="Arial Rounded MT Bold"/>
        </w:rPr>
      </w:pPr>
      <w:r>
        <w:rPr>
          <w:rFonts w:ascii="Arial Rounded MT Bold" w:eastAsia="Adobe Fan Heiti Std B" w:hAnsi="Arial Rounded MT Bold"/>
        </w:rPr>
        <w:t xml:space="preserve">When drawing, remember to look at the light – dark, medium and light tone </w:t>
      </w:r>
      <w:proofErr w:type="gramStart"/>
      <w:r>
        <w:rPr>
          <w:rFonts w:ascii="Arial Rounded MT Bold" w:eastAsia="Adobe Fan Heiti Std B" w:hAnsi="Arial Rounded MT Bold"/>
        </w:rPr>
        <w:t>A</w:t>
      </w:r>
      <w:proofErr w:type="gramEnd"/>
      <w:r>
        <w:rPr>
          <w:rFonts w:ascii="Arial Rounded MT Bold" w:eastAsia="Adobe Fan Heiti Std B" w:hAnsi="Arial Rounded MT Bold"/>
        </w:rPr>
        <w:t xml:space="preserve"> minimum of 3 tones must be used in every drawing.  You can shade with pencil cross-hatch with any type of pen.  These are just ideas, what is </w:t>
      </w:r>
      <w:r>
        <w:rPr>
          <w:rFonts w:ascii="Arial Rounded MT Bold" w:eastAsia="Adobe Fan Heiti Std B" w:hAnsi="Arial Rounded MT Bold"/>
        </w:rPr>
        <w:lastRenderedPageBreak/>
        <w:t xml:space="preserve">important is that you are creating work! If you are going to another country just follow the above ideas about recording. Draw things from that particular culture, look at still life/ architecture, and the things which you feel represent that culture.  Collect newspapers, magazines, postcards, take </w:t>
      </w:r>
      <w:r>
        <w:rPr>
          <w:rFonts w:ascii="Arial Rounded MT Bold" w:eastAsia="Adobe Fan Heiti Std B" w:hAnsi="Arial Rounded MT Bold"/>
          <w:sz w:val="24"/>
          <w:szCs w:val="24"/>
        </w:rPr>
        <w:t>photographs</w:t>
      </w:r>
      <w:r>
        <w:rPr>
          <w:rFonts w:ascii="Arial Rounded MT Bold" w:eastAsia="Adobe Fan Heiti Std B" w:hAnsi="Arial Rounded MT Bold"/>
        </w:rPr>
        <w:t xml:space="preserve"> and draw.</w:t>
      </w:r>
    </w:p>
    <w:p>
      <w:pPr>
        <w:rPr>
          <w:rFonts w:ascii="Arial Rounded MT Bold" w:eastAsia="Adobe Fan Heiti Std B" w:hAnsi="Arial Rounded MT Bold"/>
        </w:rPr>
      </w:pPr>
    </w:p>
    <w:p>
      <w:pPr>
        <w:tabs>
          <w:tab w:val="left" w:pos="3105"/>
        </w:tabs>
        <w:rPr>
          <w:rFonts w:ascii="Arial Rounded MT Bold" w:eastAsia="Adobe Fan Heiti Std B" w:hAnsi="Arial Rounded MT Bold"/>
        </w:rPr>
      </w:pPr>
    </w:p>
    <w:sectPr>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rFonts w:ascii="Arial Rounded MT Bold" w:hAnsi="Arial Rounded MT Bold"/>
      </w:rPr>
    </w:pPr>
    <w:r>
      <w:rPr>
        <w:rFonts w:ascii="Arial Rounded MT Bold" w:hAnsi="Arial Rounded MT Bold"/>
      </w:rPr>
      <w:t xml:space="preserve">YEAR 12 PROJECT OVERVIEW              </w:t>
    </w:r>
    <w:proofErr w:type="gramStart"/>
    <w:r>
      <w:rPr>
        <w:rFonts w:ascii="Arial Rounded MT Bold" w:hAnsi="Arial Rounded MT Bold"/>
      </w:rPr>
      <w:t>CULTURAL  PROJECT</w:t>
    </w:r>
    <w:proofErr w:type="gramEnd"/>
    <w:r>
      <w:rPr>
        <w:rFonts w:ascii="Arial Rounded MT Bold" w:hAnsi="Arial Rounded MT Bold"/>
      </w:rPr>
      <w:t xml:space="preserve">                   L .Storer 2016                                                               </w:t>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A21F0"/>
    <w:multiLevelType w:val="hybridMultilevel"/>
    <w:tmpl w:val="4DC4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C662F7"/>
    <w:multiLevelType w:val="hybridMultilevel"/>
    <w:tmpl w:val="ED6CD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uk/url?sa=i&amp;rct=j&amp;q=&amp;esrc=s&amp;source=images&amp;cd=&amp;cad=rja&amp;uact=8&amp;ved=0ahUKEwj5i6H7uqLNAhUkIMAKHVZIAjwQjRwIBw&amp;url=http://www.kinderart.com/printmaking/print101.shtml&amp;psig=AFQjCNHlhiOMxhq0tsWWxHFrvx0dQD8sew&amp;ust=146581988340145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uk/url?sa=i&amp;rct=j&amp;q=&amp;esrc=s&amp;source=images&amp;cd=&amp;cad=rja&amp;uact=8&amp;ved=0ahUKEwiAqIrvu6LNAhWECcAKHaQ9DPwQjRwIBw&amp;url=http://www.merionartblog.com/836188/2014/06/20/printmaking-open-studio-at-allens-lane-art-center-sunday-june-22nd--4pm.html&amp;psig=AFQjCNHlhiOMxhq0tsWWxHFrvx0dQD8sew&amp;ust=146581988340145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uk/url?sa=i&amp;rct=j&amp;q=&amp;esrc=s&amp;source=images&amp;cd=&amp;cad=rja&amp;uact=8&amp;ved=0ahUKEwjtsdqku6LNAhWMJ8AKHZ9vArgQjRwIBw&amp;url=http://www.risd.edu/academics/printmaking/&amp;psig=AFQjCNHlhiOMxhq0tsWWxHFrvx0dQD8sew&amp;ust=1465819883401459"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F06B1-3407-4E63-8437-CE9295E2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Brentford School for Girls</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Storer</dc:creator>
  <cp:lastModifiedBy>Lynsey Storer</cp:lastModifiedBy>
  <cp:revision>2</cp:revision>
  <dcterms:created xsi:type="dcterms:W3CDTF">2016-06-13T06:57:00Z</dcterms:created>
  <dcterms:modified xsi:type="dcterms:W3CDTF">2016-06-13T06:57:00Z</dcterms:modified>
</cp:coreProperties>
</file>